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C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Консультация</w:t>
      </w:r>
    </w:p>
    <w:p w:rsidR="001E1F81" w:rsidRPr="006D3AB3" w:rsidRDefault="006D3AB3" w:rsidP="00530BBC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center"/>
        <w:rPr>
          <w:b/>
          <w:color w:val="943634" w:themeColor="accent2" w:themeShade="BF"/>
          <w:sz w:val="40"/>
          <w:szCs w:val="40"/>
        </w:rPr>
      </w:pPr>
      <w:r w:rsidRPr="006D3AB3">
        <w:rPr>
          <w:b/>
          <w:color w:val="943634" w:themeColor="accent2" w:themeShade="BF"/>
          <w:sz w:val="40"/>
          <w:szCs w:val="40"/>
        </w:rPr>
        <w:t>«</w:t>
      </w:r>
      <w:r w:rsidR="001E1F81" w:rsidRPr="006D3AB3">
        <w:rPr>
          <w:b/>
          <w:color w:val="943634" w:themeColor="accent2" w:themeShade="BF"/>
          <w:sz w:val="40"/>
          <w:szCs w:val="40"/>
        </w:rPr>
        <w:t>Развитие мелкой моторики</w:t>
      </w:r>
      <w:r w:rsidR="00D27EB7" w:rsidRPr="006D3AB3">
        <w:rPr>
          <w:b/>
          <w:color w:val="943634" w:themeColor="accent2" w:themeShade="BF"/>
          <w:sz w:val="40"/>
          <w:szCs w:val="40"/>
        </w:rPr>
        <w:t xml:space="preserve"> </w:t>
      </w:r>
      <w:r w:rsidR="005B7111" w:rsidRPr="006D3AB3">
        <w:rPr>
          <w:b/>
          <w:color w:val="943634" w:themeColor="accent2" w:themeShade="BF"/>
          <w:sz w:val="40"/>
          <w:szCs w:val="40"/>
        </w:rPr>
        <w:t xml:space="preserve">рук </w:t>
      </w:r>
      <w:r w:rsidR="00D27EB7" w:rsidRPr="006D3AB3">
        <w:rPr>
          <w:b/>
          <w:color w:val="943634" w:themeColor="accent2" w:themeShade="BF"/>
          <w:sz w:val="40"/>
          <w:szCs w:val="40"/>
        </w:rPr>
        <w:t xml:space="preserve">у детей </w:t>
      </w:r>
      <w:r w:rsidR="005B7111" w:rsidRPr="006D3AB3">
        <w:rPr>
          <w:b/>
          <w:color w:val="943634" w:themeColor="accent2" w:themeShade="BF"/>
          <w:sz w:val="40"/>
          <w:szCs w:val="40"/>
        </w:rPr>
        <w:t xml:space="preserve"> дошкольного возраста </w:t>
      </w:r>
      <w:r w:rsidR="00D27EB7" w:rsidRPr="006D3AB3">
        <w:rPr>
          <w:b/>
          <w:color w:val="943634" w:themeColor="accent2" w:themeShade="BF"/>
          <w:sz w:val="40"/>
          <w:szCs w:val="40"/>
        </w:rPr>
        <w:t>че</w:t>
      </w:r>
      <w:r w:rsidRPr="006D3AB3">
        <w:rPr>
          <w:b/>
          <w:color w:val="943634" w:themeColor="accent2" w:themeShade="BF"/>
          <w:sz w:val="40"/>
          <w:szCs w:val="40"/>
        </w:rPr>
        <w:t>р</w:t>
      </w:r>
      <w:r w:rsidR="00530BBC">
        <w:rPr>
          <w:b/>
          <w:color w:val="943634" w:themeColor="accent2" w:themeShade="BF"/>
          <w:sz w:val="40"/>
          <w:szCs w:val="40"/>
        </w:rPr>
        <w:t>ез различные виды деятельности»</w:t>
      </w:r>
    </w:p>
    <w:p w:rsidR="005B7111" w:rsidRPr="005B7111" w:rsidRDefault="005B7111" w:rsidP="00530BBC">
      <w:pPr>
        <w:pStyle w:val="a3"/>
        <w:shd w:val="clear" w:color="auto" w:fill="FFFFFF"/>
        <w:spacing w:before="0" w:beforeAutospacing="0" w:after="0" w:afterAutospacing="0" w:line="294" w:lineRule="atLeast"/>
        <w:ind w:left="4248" w:firstLine="708"/>
        <w:jc w:val="right"/>
        <w:rPr>
          <w:rFonts w:ascii="Arial" w:hAnsi="Arial" w:cs="Arial"/>
          <w:b/>
          <w:sz w:val="32"/>
          <w:szCs w:val="32"/>
        </w:rPr>
      </w:pPr>
      <w:r w:rsidRPr="005B7111">
        <w:rPr>
          <w:b/>
          <w:sz w:val="32"/>
          <w:szCs w:val="32"/>
        </w:rPr>
        <w:t>Подготовила Ковалёва Л.А.</w:t>
      </w:r>
    </w:p>
    <w:p w:rsidR="00530BBC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Развитие мелкой моторики</w:t>
      </w:r>
      <w:r w:rsidRPr="004F639A">
        <w:rPr>
          <w:color w:val="000000"/>
          <w:sz w:val="28"/>
          <w:szCs w:val="28"/>
        </w:rPr>
        <w:t> играет важную роль для общего развития ребенка. Мелкая моторика развивается уже с 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 </w:t>
      </w:r>
      <w:r w:rsidRPr="004F639A">
        <w:rPr>
          <w:b/>
          <w:bCs/>
          <w:color w:val="000000"/>
          <w:sz w:val="28"/>
          <w:szCs w:val="28"/>
        </w:rPr>
        <w:t>развитие мелкой моторики и развитие речи</w:t>
      </w:r>
      <w:r w:rsidRPr="004F639A">
        <w:rPr>
          <w:color w:val="000000"/>
          <w:sz w:val="28"/>
          <w:szCs w:val="28"/>
        </w:rPr>
        <w:t>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 </w:t>
      </w:r>
      <w:hyperlink r:id="rId4" w:history="1">
        <w:r w:rsidRPr="004F639A">
          <w:rPr>
            <w:rStyle w:val="a4"/>
            <w:color w:val="auto"/>
            <w:sz w:val="28"/>
            <w:szCs w:val="28"/>
          </w:rPr>
          <w:t>развития ребенка</w:t>
        </w:r>
      </w:hyperlink>
      <w:r w:rsidRPr="004F639A">
        <w:rPr>
          <w:color w:val="000000"/>
          <w:sz w:val="28"/>
          <w:szCs w:val="28"/>
        </w:rPr>
        <w:t> необходимо большое внимание уделить развитию мелкой моторики.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D0025F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По особенностям </w:t>
      </w:r>
      <w:r w:rsidRPr="004F639A">
        <w:rPr>
          <w:b/>
          <w:bCs/>
          <w:color w:val="000000"/>
          <w:sz w:val="28"/>
          <w:szCs w:val="28"/>
        </w:rPr>
        <w:t>развития мелкой моторики ребенка</w:t>
      </w:r>
      <w:r w:rsidRPr="004F639A">
        <w:rPr>
          <w:color w:val="000000"/>
          <w:sz w:val="28"/>
          <w:szCs w:val="28"/>
        </w:rPr>
        <w:t> в дальнейшем судят о готовности его к обучению в школьном учреждении. Если все в порядке, то ребенок подготовлен к обучению письму, умеет логически мыслить и рассуждать, имеет </w:t>
      </w:r>
      <w:hyperlink r:id="rId5" w:history="1">
        <w:r w:rsidRPr="004F639A">
          <w:rPr>
            <w:rStyle w:val="a4"/>
            <w:color w:val="auto"/>
            <w:sz w:val="28"/>
            <w:szCs w:val="28"/>
          </w:rPr>
          <w:t>хорошую память</w:t>
        </w:r>
      </w:hyperlink>
      <w:r w:rsidRPr="004F639A">
        <w:rPr>
          <w:sz w:val="28"/>
          <w:szCs w:val="28"/>
        </w:rPr>
        <w:t xml:space="preserve">, </w:t>
      </w:r>
      <w:r w:rsidRPr="004F639A">
        <w:rPr>
          <w:color w:val="000000"/>
          <w:sz w:val="28"/>
          <w:szCs w:val="28"/>
        </w:rPr>
        <w:t>концентрацию, внимание и воображение, связную речь.</w:t>
      </w:r>
      <w:r w:rsidRPr="004F639A">
        <w:rPr>
          <w:color w:val="000000"/>
          <w:sz w:val="28"/>
          <w:szCs w:val="28"/>
        </w:rPr>
        <w:br/>
        <w:t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негармоничные. Чтобы помочь малышу совершенствовать мелкую моторику, нужно играть с н</w:t>
      </w:r>
      <w:r w:rsidR="00530BBC">
        <w:rPr>
          <w:color w:val="000000"/>
          <w:sz w:val="28"/>
          <w:szCs w:val="28"/>
        </w:rPr>
        <w:t>им в развивающие игры</w:t>
      </w:r>
      <w:r w:rsidR="004F639A">
        <w:rPr>
          <w:color w:val="000000"/>
          <w:sz w:val="28"/>
          <w:szCs w:val="28"/>
        </w:rPr>
        <w:t>.</w:t>
      </w:r>
    </w:p>
    <w:p w:rsidR="00530BBC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</w:p>
    <w:p w:rsidR="00530BBC" w:rsidRDefault="00D0025F" w:rsidP="00530B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И</w:t>
      </w:r>
      <w:r w:rsidR="001E1F81">
        <w:rPr>
          <w:b/>
          <w:bCs/>
          <w:color w:val="000000"/>
          <w:sz w:val="36"/>
          <w:szCs w:val="36"/>
        </w:rPr>
        <w:t xml:space="preserve">гры и упражнения </w:t>
      </w:r>
    </w:p>
    <w:p w:rsidR="001E1F81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для развития мелкой моторики</w:t>
      </w:r>
    </w:p>
    <w:p w:rsidR="00530BBC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Рассмотрим наиболее простые и эффективные игры: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1.Массаж ладошек.</w:t>
      </w:r>
    </w:p>
    <w:p w:rsidR="001E1F81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530BBC" w:rsidRPr="004F639A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lastRenderedPageBreak/>
        <w:t>2. Ладушки.</w:t>
      </w:r>
    </w:p>
    <w:p w:rsidR="001E1F81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 xml:space="preserve">Все с детства знают </w:t>
      </w:r>
      <w:proofErr w:type="spellStart"/>
      <w:r w:rsidRPr="004F639A">
        <w:rPr>
          <w:color w:val="000000"/>
          <w:sz w:val="28"/>
          <w:szCs w:val="28"/>
        </w:rPr>
        <w:t>потешку</w:t>
      </w:r>
      <w:proofErr w:type="spellEnd"/>
      <w:r w:rsidRPr="004F639A">
        <w:rPr>
          <w:color w:val="000000"/>
          <w:sz w:val="28"/>
          <w:szCs w:val="28"/>
        </w:rPr>
        <w:t xml:space="preserve"> «Ладушки-ладушки». Эта игра научит самых маленьких распрямлять пальчики и хлопать в ладоши.</w:t>
      </w:r>
    </w:p>
    <w:p w:rsidR="00530BBC" w:rsidRPr="004F639A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3. Разрывание бумаги.</w:t>
      </w:r>
    </w:p>
    <w:p w:rsidR="001E1F81" w:rsidRP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4. Перелистывание страниц.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5. Бусы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6. Вкладыши-мисочки.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7. Крупы.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8. Баночки с крупами.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9. Рисование на песке.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10. Горошина.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Покаж</w:t>
      </w:r>
      <w:r w:rsidR="00E447EC" w:rsidRPr="004F639A">
        <w:rPr>
          <w:color w:val="000000"/>
          <w:sz w:val="28"/>
          <w:szCs w:val="28"/>
        </w:rPr>
        <w:t xml:space="preserve">ите малышу всю цепочку действий, </w:t>
      </w:r>
      <w:r w:rsidRPr="004F639A">
        <w:rPr>
          <w:color w:val="000000"/>
          <w:sz w:val="28"/>
          <w:szCs w:val="28"/>
        </w:rPr>
        <w:t>медленно</w:t>
      </w:r>
      <w:r w:rsidR="00E447EC" w:rsidRPr="004F639A">
        <w:rPr>
          <w:color w:val="000000"/>
          <w:sz w:val="28"/>
          <w:szCs w:val="28"/>
        </w:rPr>
        <w:t>,</w:t>
      </w:r>
      <w:r w:rsidRPr="004F639A">
        <w:rPr>
          <w:color w:val="000000"/>
          <w:sz w:val="28"/>
          <w:szCs w:val="28"/>
        </w:rPr>
        <w:t xml:space="preserve"> несколько раз и тогда он обязательно сможет все повторить. Активным деткам эта игра быстро надоедает, в этом случае не нужно их заставлять. Предложите ребенку другую игру.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11. Завинчивание крышек.</w:t>
      </w:r>
    </w:p>
    <w:p w:rsidR="001E1F81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530BBC" w:rsidRPr="004F639A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lastRenderedPageBreak/>
        <w:t>12. Застегивание, расстегивание и шнуровка.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13. Лепка.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Лепка 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14. Рисование и раскрашивание.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530BBC" w:rsidRDefault="00530BBC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Собирание мозаик и </w:t>
      </w:r>
      <w:proofErr w:type="spellStart"/>
      <w:r>
        <w:rPr>
          <w:b/>
          <w:bCs/>
          <w:color w:val="000000"/>
          <w:sz w:val="28"/>
          <w:szCs w:val="28"/>
        </w:rPr>
        <w:t>паз</w:t>
      </w:r>
      <w:r w:rsidR="001E1F81" w:rsidRPr="004F639A">
        <w:rPr>
          <w:b/>
          <w:bCs/>
          <w:color w:val="000000"/>
          <w:sz w:val="28"/>
          <w:szCs w:val="28"/>
        </w:rPr>
        <w:t>лов</w:t>
      </w:r>
      <w:proofErr w:type="spellEnd"/>
      <w:r w:rsidR="001E1F81" w:rsidRPr="004F639A">
        <w:rPr>
          <w:b/>
          <w:bCs/>
          <w:color w:val="000000"/>
          <w:sz w:val="28"/>
          <w:szCs w:val="28"/>
        </w:rPr>
        <w:t>.</w:t>
      </w:r>
    </w:p>
    <w:p w:rsidR="001E1F81" w:rsidRPr="004F639A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F639A">
        <w:rPr>
          <w:color w:val="000000"/>
          <w:sz w:val="28"/>
          <w:szCs w:val="28"/>
        </w:rPr>
        <w:t>Для детей до 3 лет выбирают паззлы и мозаики с крупными частями. Паззлы также тренируют воображение.</w:t>
      </w:r>
    </w:p>
    <w:p w:rsidR="00530BBC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F639A">
        <w:rPr>
          <w:b/>
          <w:bCs/>
          <w:color w:val="000000"/>
          <w:sz w:val="28"/>
          <w:szCs w:val="28"/>
        </w:rPr>
        <w:t>16. Вырезание.</w:t>
      </w:r>
    </w:p>
    <w:p w:rsidR="001E1F81" w:rsidRDefault="001E1F81" w:rsidP="00530B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F639A">
        <w:rPr>
          <w:b/>
          <w:bCs/>
          <w:color w:val="000000"/>
          <w:sz w:val="28"/>
          <w:szCs w:val="28"/>
        </w:rPr>
        <w:t xml:space="preserve"> </w:t>
      </w:r>
      <w:r w:rsidRPr="004F639A">
        <w:rPr>
          <w:color w:val="000000"/>
          <w:sz w:val="28"/>
          <w:szCs w:val="28"/>
        </w:rPr>
        <w:t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воображение,  и творческое мышление</w:t>
      </w:r>
      <w:r>
        <w:rPr>
          <w:color w:val="000000"/>
        </w:rPr>
        <w:t>.</w:t>
      </w: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102870</wp:posOffset>
            </wp:positionV>
            <wp:extent cx="3933825" cy="2276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87ba09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530BBC" w:rsidRDefault="00530BBC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</w:p>
    <w:p w:rsidR="004F639A" w:rsidRDefault="004F639A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Таким образом, </w:t>
      </w:r>
      <w:r>
        <w:rPr>
          <w:rStyle w:val="c4"/>
          <w:b/>
          <w:bCs/>
          <w:color w:val="111111"/>
          <w:sz w:val="28"/>
          <w:szCs w:val="28"/>
        </w:rPr>
        <w:t>развивая мелкую моторику</w:t>
      </w:r>
      <w:r>
        <w:rPr>
          <w:rStyle w:val="c0"/>
          <w:color w:val="111111"/>
          <w:sz w:val="28"/>
          <w:szCs w:val="28"/>
        </w:rPr>
        <w:t> и координацию движений рук у детей дошкольного возраста через различные виды деятельности, улучшается координация и точность движений руки и глаза, гибкость рук, ритмичность; </w:t>
      </w:r>
      <w:r>
        <w:rPr>
          <w:rStyle w:val="c4"/>
          <w:b/>
          <w:bCs/>
          <w:color w:val="111111"/>
          <w:sz w:val="28"/>
          <w:szCs w:val="28"/>
        </w:rPr>
        <w:t>мелкая моторика пальцев</w:t>
      </w:r>
      <w:r>
        <w:rPr>
          <w:rStyle w:val="c0"/>
          <w:color w:val="111111"/>
          <w:sz w:val="28"/>
          <w:szCs w:val="28"/>
        </w:rPr>
        <w:t>, кистей рук; улучшается </w:t>
      </w:r>
      <w:r w:rsidR="006D3AB3" w:rsidRPr="006D3AB3">
        <w:rPr>
          <w:rStyle w:val="c4"/>
          <w:bCs/>
          <w:color w:val="111111"/>
          <w:sz w:val="28"/>
          <w:szCs w:val="28"/>
        </w:rPr>
        <w:t xml:space="preserve">развитие </w:t>
      </w:r>
      <w:r w:rsidRPr="006D3AB3">
        <w:rPr>
          <w:rStyle w:val="c4"/>
          <w:bCs/>
          <w:color w:val="111111"/>
          <w:sz w:val="28"/>
          <w:szCs w:val="28"/>
        </w:rPr>
        <w:t>воображения</w:t>
      </w:r>
      <w:r>
        <w:rPr>
          <w:rStyle w:val="c0"/>
          <w:color w:val="111111"/>
          <w:sz w:val="28"/>
          <w:szCs w:val="28"/>
        </w:rPr>
        <w:t>, логического мышления, произвольного внимания, зрительного и слухового </w:t>
      </w:r>
      <w:r w:rsidR="006D3AB3" w:rsidRPr="006D3AB3">
        <w:rPr>
          <w:rStyle w:val="c4"/>
          <w:bCs/>
          <w:color w:val="111111"/>
          <w:sz w:val="28"/>
          <w:szCs w:val="28"/>
        </w:rPr>
        <w:t>восприятия</w:t>
      </w:r>
      <w:r>
        <w:rPr>
          <w:rStyle w:val="c0"/>
          <w:color w:val="111111"/>
          <w:sz w:val="28"/>
          <w:szCs w:val="28"/>
        </w:rPr>
        <w:t>,</w:t>
      </w:r>
      <w:r w:rsidR="006D3AB3">
        <w:rPr>
          <w:rStyle w:val="c0"/>
          <w:color w:val="111111"/>
          <w:sz w:val="28"/>
          <w:szCs w:val="28"/>
        </w:rPr>
        <w:t xml:space="preserve"> а так же</w:t>
      </w:r>
      <w:r>
        <w:rPr>
          <w:rStyle w:val="c0"/>
          <w:color w:val="111111"/>
          <w:sz w:val="28"/>
          <w:szCs w:val="28"/>
        </w:rPr>
        <w:t xml:space="preserve"> творческая активность.</w:t>
      </w:r>
    </w:p>
    <w:p w:rsidR="000A4279" w:rsidRDefault="000A4279" w:rsidP="00530BBC">
      <w:pPr>
        <w:pStyle w:val="c9"/>
        <w:shd w:val="clear" w:color="auto" w:fill="FFFFFF"/>
        <w:spacing w:before="0" w:beforeAutospacing="0" w:after="0" w:afterAutospacing="0"/>
        <w:ind w:firstLine="428"/>
        <w:jc w:val="both"/>
        <w:rPr>
          <w:i/>
          <w:iCs/>
          <w:color w:val="000000"/>
          <w:sz w:val="28"/>
          <w:szCs w:val="28"/>
        </w:rPr>
      </w:pPr>
    </w:p>
    <w:p w:rsidR="00012C5C" w:rsidRDefault="00012C5C" w:rsidP="00530BBC">
      <w:pPr>
        <w:jc w:val="center"/>
      </w:pPr>
      <w:bookmarkStart w:id="0" w:name="_GoBack"/>
      <w:bookmarkEnd w:id="0"/>
    </w:p>
    <w:sectPr w:rsidR="00012C5C" w:rsidSect="00530BBC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81"/>
    <w:rsid w:val="00012C5C"/>
    <w:rsid w:val="00080050"/>
    <w:rsid w:val="000A4279"/>
    <w:rsid w:val="001E1F81"/>
    <w:rsid w:val="004F639A"/>
    <w:rsid w:val="00530BBC"/>
    <w:rsid w:val="005B7111"/>
    <w:rsid w:val="006D3AB3"/>
    <w:rsid w:val="00A63BD5"/>
    <w:rsid w:val="00D0025F"/>
    <w:rsid w:val="00D27EB7"/>
    <w:rsid w:val="00E4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81"/>
    <w:rPr>
      <w:color w:val="0000FF"/>
      <w:u w:val="single"/>
    </w:rPr>
  </w:style>
  <w:style w:type="paragraph" w:customStyle="1" w:styleId="c9">
    <w:name w:val="c9"/>
    <w:basedOn w:val="a"/>
    <w:rsid w:val="004F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39A"/>
  </w:style>
  <w:style w:type="character" w:customStyle="1" w:styleId="c0">
    <w:name w:val="c0"/>
    <w:basedOn w:val="a0"/>
    <w:rsid w:val="004F639A"/>
  </w:style>
  <w:style w:type="paragraph" w:styleId="a5">
    <w:name w:val="Balloon Text"/>
    <w:basedOn w:val="a"/>
    <w:link w:val="a6"/>
    <w:uiPriority w:val="99"/>
    <w:semiHidden/>
    <w:unhideWhenUsed/>
    <w:rsid w:val="000A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81"/>
    <w:rPr>
      <w:color w:val="0000FF"/>
      <w:u w:val="single"/>
    </w:rPr>
  </w:style>
  <w:style w:type="paragraph" w:customStyle="1" w:styleId="c9">
    <w:name w:val="c9"/>
    <w:basedOn w:val="a"/>
    <w:rsid w:val="004F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39A"/>
  </w:style>
  <w:style w:type="character" w:customStyle="1" w:styleId="c0">
    <w:name w:val="c0"/>
    <w:basedOn w:val="a0"/>
    <w:rsid w:val="004F639A"/>
  </w:style>
  <w:style w:type="paragraph" w:styleId="a5">
    <w:name w:val="Balloon Text"/>
    <w:basedOn w:val="a"/>
    <w:link w:val="a6"/>
    <w:uiPriority w:val="99"/>
    <w:semiHidden/>
    <w:unhideWhenUsed/>
    <w:rsid w:val="000A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zhurnal-razvitie.ru%2Fpsihologiya-vospitaniya%2Frazvitie-pamyati-u-detej-igry-i-uprazhneniya-eda-dlya-pamyati.html" TargetMode="External"/><Relationship Id="rId4" Type="http://schemas.openxmlformats.org/officeDocument/2006/relationships/hyperlink" Target="https://infourok.ru/go.html?href=http%3A%2F%2Fzhurnal-razvitie.ru%2Fpsihologiya-vospitaniya%2Frazvitie-rechi-detej-doshkolnogo-vozrasta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lamer</cp:lastModifiedBy>
  <cp:revision>9</cp:revision>
  <dcterms:created xsi:type="dcterms:W3CDTF">2020-05-07T21:33:00Z</dcterms:created>
  <dcterms:modified xsi:type="dcterms:W3CDTF">2020-05-27T06:50:00Z</dcterms:modified>
</cp:coreProperties>
</file>