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B2" w:rsidRPr="000B7940" w:rsidRDefault="00B370B2" w:rsidP="00B370B2">
      <w:pPr>
        <w:shd w:val="clear" w:color="auto" w:fill="FFFFFF"/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0B7940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  <w:t>Развиваем речь, играя</w:t>
      </w:r>
    </w:p>
    <w:p w:rsidR="00B370B2" w:rsidRPr="007E375B" w:rsidRDefault="00B370B2" w:rsidP="00B370B2">
      <w:pPr>
        <w:shd w:val="clear" w:color="auto" w:fill="FFFFFF"/>
        <w:spacing w:after="75" w:line="240" w:lineRule="auto"/>
        <w:ind w:right="75"/>
        <w:jc w:val="center"/>
        <w:outlineLvl w:val="0"/>
        <w:rPr>
          <w:rFonts w:ascii="Verdana" w:eastAsia="Times New Roman" w:hAnsi="Verdana" w:cs="Times New Roman"/>
          <w:b/>
          <w:color w:val="7030A0"/>
          <w:kern w:val="36"/>
          <w:sz w:val="24"/>
          <w:szCs w:val="24"/>
          <w:lang w:eastAsia="ru-RU"/>
        </w:rPr>
      </w:pPr>
      <w:r w:rsidRPr="007E375B">
        <w:rPr>
          <w:rFonts w:ascii="Verdana" w:eastAsia="Times New Roman" w:hAnsi="Verdana" w:cs="Times New Roman"/>
          <w:b/>
          <w:color w:val="7030A0"/>
          <w:kern w:val="36"/>
          <w:sz w:val="24"/>
          <w:szCs w:val="24"/>
          <w:lang w:eastAsia="ru-RU"/>
        </w:rPr>
        <w:t>Для детей от 6 до 7 лет</w:t>
      </w:r>
    </w:p>
    <w:tbl>
      <w:tblPr>
        <w:tblW w:w="93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B370B2" w:rsidRPr="000B7940" w:rsidTr="003105B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70B2" w:rsidRPr="008270C8" w:rsidRDefault="00B370B2" w:rsidP="003105B1">
            <w:pPr>
              <w:spacing w:after="75" w:line="240" w:lineRule="auto"/>
              <w:ind w:right="75"/>
              <w:jc w:val="right"/>
              <w:rPr>
                <w:rFonts w:ascii="Verdana" w:eastAsia="Times New Roman" w:hAnsi="Verdana" w:cs="Times New Roman"/>
                <w:color w:val="0E4949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i/>
                <w:iCs/>
                <w:color w:val="0E4949"/>
                <w:lang w:eastAsia="ru-RU"/>
              </w:rPr>
              <w:t xml:space="preserve">Учитель-логопед </w:t>
            </w:r>
            <w:proofErr w:type="spellStart"/>
            <w:r w:rsidRPr="008270C8">
              <w:rPr>
                <w:rFonts w:ascii="Verdana" w:eastAsia="Times New Roman" w:hAnsi="Verdana" w:cs="Times New Roman"/>
                <w:i/>
                <w:iCs/>
                <w:color w:val="0E4949"/>
                <w:lang w:eastAsia="ru-RU"/>
              </w:rPr>
              <w:t>Разумова</w:t>
            </w:r>
            <w:proofErr w:type="spellEnd"/>
            <w:r w:rsidRPr="008270C8">
              <w:rPr>
                <w:rFonts w:ascii="Verdana" w:eastAsia="Times New Roman" w:hAnsi="Verdana" w:cs="Times New Roman"/>
                <w:i/>
                <w:iCs/>
                <w:color w:val="0E4949"/>
                <w:lang w:eastAsia="ru-RU"/>
              </w:rPr>
              <w:t xml:space="preserve"> Елена Дмитриевна</w:t>
            </w:r>
          </w:p>
        </w:tc>
      </w:tr>
    </w:tbl>
    <w:p w:rsidR="00B370B2" w:rsidRPr="000B7940" w:rsidRDefault="00B370B2" w:rsidP="00B3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B370B2" w:rsidRPr="000B7940" w:rsidTr="003105B1">
        <w:trPr>
          <w:tblCellSpacing w:w="0" w:type="dxa"/>
          <w:jc w:val="center"/>
        </w:trPr>
        <w:tc>
          <w:tcPr>
            <w:tcW w:w="3000" w:type="dxa"/>
            <w:hideMark/>
          </w:tcPr>
          <w:p w:rsidR="00B370B2" w:rsidRPr="000B7940" w:rsidRDefault="00B370B2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C0C1D2" wp14:editId="67D889CD">
                  <wp:extent cx="1458595" cy="1524000"/>
                  <wp:effectExtent l="0" t="0" r="8255" b="0"/>
                  <wp:docPr id="1" name="Рисунок 1" descr="http://ds2483.msk.ru/pic/logoped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s2483.msk.ru/pic/logoped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B370B2" w:rsidRPr="000B7940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</w:pPr>
            <w:r w:rsidRPr="000B7940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>"Похожие слова"</w:t>
            </w:r>
          </w:p>
          <w:p w:rsidR="00B370B2" w:rsidRPr="008270C8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B7940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Цель</w:t>
            </w:r>
            <w:r w:rsidRPr="000B7940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 xml:space="preserve">: 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расширение словаря синонимов, развитие умения определять схожие по смыслу слова.</w:t>
            </w:r>
          </w:p>
          <w:p w:rsidR="00B370B2" w:rsidRPr="008270C8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 </w:t>
            </w:r>
          </w:p>
          <w:p w:rsidR="00B370B2" w:rsidRPr="000B7940" w:rsidRDefault="00B370B2" w:rsidP="003105B1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proofErr w:type="gram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Приятель - друг - враг;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Грусть - радость - печаль;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Еда - очистки - пища;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Труд - завод - работа;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Танец - пляска - песня;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Бежать - мчаться - идти;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Думать - хотеть - размышлять;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Шагать - сидеть - ступать;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Слушать - глядеть - смотреть;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Трусливый - тихий - пугливый;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Старый - мудрый - умный;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Бестолковый - маленький - глупый;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Смешной - большой - огромный.</w:t>
            </w:r>
            <w:proofErr w:type="gramEnd"/>
          </w:p>
        </w:tc>
      </w:tr>
    </w:tbl>
    <w:p w:rsidR="00B370B2" w:rsidRPr="000B7940" w:rsidRDefault="00B370B2" w:rsidP="00B3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B370B2" w:rsidRPr="000B7940" w:rsidTr="003105B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70B2" w:rsidRPr="000B7940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0B794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"Два приятеля"</w:t>
            </w:r>
          </w:p>
          <w:p w:rsidR="00B370B2" w:rsidRPr="008270C8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B7940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Цель</w:t>
            </w:r>
            <w:r w:rsidRPr="000B7940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 xml:space="preserve">: 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развитие словаря синонимов.</w:t>
            </w:r>
          </w:p>
          <w:p w:rsidR="00B370B2" w:rsidRPr="000B7940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proofErr w:type="gram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Придумай слова-приятели к данным словам: крошечный - (маленький), смелый - (храбрый), прекрасный - (красивый).</w:t>
            </w:r>
            <w:proofErr w:type="gramEnd"/>
          </w:p>
        </w:tc>
      </w:tr>
    </w:tbl>
    <w:p w:rsidR="00B370B2" w:rsidRPr="000B7940" w:rsidRDefault="00B370B2" w:rsidP="00B3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B370B2" w:rsidRPr="000B7940" w:rsidTr="003105B1">
        <w:trPr>
          <w:tblCellSpacing w:w="0" w:type="dxa"/>
          <w:jc w:val="center"/>
        </w:trPr>
        <w:tc>
          <w:tcPr>
            <w:tcW w:w="3000" w:type="dxa"/>
            <w:hideMark/>
          </w:tcPr>
          <w:p w:rsidR="00B370B2" w:rsidRPr="000B7940" w:rsidRDefault="00B370B2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2B68B1" wp14:editId="115C4BBC">
                  <wp:extent cx="1502410" cy="1327785"/>
                  <wp:effectExtent l="0" t="0" r="2540" b="5715"/>
                  <wp:docPr id="2" name="Рисунок 2" descr="http://ds2483.msk.ru/pic/logoped5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s2483.msk.ru/pic/logoped5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B370B2" w:rsidRPr="000B7940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</w:pPr>
            <w:r w:rsidRPr="000B7940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>"Семейная олимпиада"</w:t>
            </w:r>
          </w:p>
          <w:p w:rsidR="00B370B2" w:rsidRPr="008270C8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B7940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Цель</w:t>
            </w:r>
            <w:r w:rsidRPr="000B7940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 xml:space="preserve">: 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уточнение синтагматических связей прилагательного и существительного, развитие словаря признаков.</w:t>
            </w:r>
          </w:p>
          <w:p w:rsidR="00B370B2" w:rsidRPr="008270C8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эту игру интереснее играть всей семьёй, а соревновательный азарт будет способствовать интересу у ребёнка к таким играм.</w:t>
            </w:r>
          </w:p>
          <w:p w:rsidR="00B370B2" w:rsidRPr="000B7940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Загадываем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 Например: трава (какая она?) - зеленая, мягкая, изумрудная</w:t>
            </w:r>
            <w:r w:rsidRPr="000B7940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 xml:space="preserve">, 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шелковистая, высокая, густая, скользкая, сухая, 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болотная</w:t>
            </w:r>
            <w:proofErr w:type="gram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… П</w:t>
            </w:r>
            <w:proofErr w:type="gram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обеждает тот, кто назовет последним слово-признак</w:t>
            </w:r>
            <w:r w:rsidRPr="000B7940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</w:p>
        </w:tc>
      </w:tr>
    </w:tbl>
    <w:p w:rsidR="00B370B2" w:rsidRPr="000B7940" w:rsidRDefault="00B370B2" w:rsidP="00B3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5582"/>
      </w:tblGrid>
      <w:tr w:rsidR="00B370B2" w:rsidRPr="000B7940" w:rsidTr="003105B1">
        <w:trPr>
          <w:tblCellSpacing w:w="0" w:type="dxa"/>
          <w:jc w:val="center"/>
        </w:trPr>
        <w:tc>
          <w:tcPr>
            <w:tcW w:w="3000" w:type="dxa"/>
            <w:hideMark/>
          </w:tcPr>
          <w:p w:rsidR="00B370B2" w:rsidRPr="000B7940" w:rsidRDefault="00B370B2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D22179" wp14:editId="445ADEF2">
                  <wp:extent cx="1589405" cy="1654810"/>
                  <wp:effectExtent l="0" t="0" r="0" b="2540"/>
                  <wp:docPr id="3" name="Рисунок 3" descr="http://ds2483.msk.ru/pic/logoped5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s2483.msk.ru/pic/logoped5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165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B370B2" w:rsidRPr="000B7940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0B794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"Два брата"</w:t>
            </w:r>
          </w:p>
          <w:p w:rsidR="00B370B2" w:rsidRPr="008270C8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B7940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Цель</w:t>
            </w:r>
            <w:r w:rsidRPr="000B7940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 xml:space="preserve">: 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развитие словообразования при помощи суффиксов </w:t>
            </w:r>
            <w:proofErr w:type="gram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Щ-, -ИК-.</w:t>
            </w:r>
          </w:p>
          <w:p w:rsidR="00B370B2" w:rsidRPr="000B7940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 этой игры нам понадобятся картинки двух разных человечков.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Предлагаем ребёнку послушать историю о двух братьях.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Жили-были два брата. Одного звали Ик, он был низкого роста и худенький. А </w:t>
            </w:r>
            <w:proofErr w:type="gram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звали </w:t>
            </w:r>
            <w:proofErr w:type="spell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Ищ</w:t>
            </w:r>
            <w:proofErr w:type="spell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он был толстый и высокий. У каждого из братьев было своё жилище. У Ика был маленький домик, а у</w:t>
            </w:r>
            <w:proofErr w:type="gram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ща - большой домище. У Ика был носик, а у</w:t>
            </w:r>
            <w:proofErr w:type="gram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ща - носище. У Ика были пальчики, а у</w:t>
            </w:r>
            <w:proofErr w:type="gram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ща - </w:t>
            </w:r>
            <w:proofErr w:type="spell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пальчища</w:t>
            </w:r>
            <w:proofErr w:type="spell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70B2" w:rsidRPr="000B7940" w:rsidTr="003105B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70B2" w:rsidRPr="000B7940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Предлагаем ребёнку подумать, что могло бы быть у каждого из братьев в их облике, доме. Если ребёнок затрудняется, можно продолжить дальше, называя предмет только одного из братьев.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Глазик - глазище; ротик - ротище; зубик - </w:t>
            </w:r>
            <w:proofErr w:type="spell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зубище</w:t>
            </w:r>
            <w:proofErr w:type="spell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; котик - котище; кустик - </w:t>
            </w:r>
            <w:proofErr w:type="spell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кустище</w:t>
            </w:r>
            <w:proofErr w:type="spell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; шарфик - </w:t>
            </w:r>
            <w:proofErr w:type="spell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шарфище</w:t>
            </w:r>
            <w:proofErr w:type="spell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; ножик - ножище; коврик - </w:t>
            </w:r>
            <w:proofErr w:type="spell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коврище</w:t>
            </w:r>
            <w:proofErr w:type="spell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; слоник - </w:t>
            </w:r>
            <w:proofErr w:type="spell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слонище</w:t>
            </w:r>
            <w:proofErr w:type="spell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B370B2" w:rsidRPr="000B7940" w:rsidRDefault="00B370B2" w:rsidP="00B3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B370B2" w:rsidRPr="000B7940" w:rsidTr="003105B1">
        <w:trPr>
          <w:tblCellSpacing w:w="0" w:type="dxa"/>
          <w:jc w:val="center"/>
        </w:trPr>
        <w:tc>
          <w:tcPr>
            <w:tcW w:w="3000" w:type="dxa"/>
            <w:hideMark/>
          </w:tcPr>
          <w:p w:rsidR="00B370B2" w:rsidRPr="000B7940" w:rsidRDefault="00B370B2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27C865" wp14:editId="2A3FCCC5">
                  <wp:extent cx="1513205" cy="1697990"/>
                  <wp:effectExtent l="0" t="0" r="0" b="0"/>
                  <wp:docPr id="4" name="Рисунок 4" descr="http://ds2483.msk.ru/pic/logoped5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s2483.msk.ru/pic/logoped5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B370B2" w:rsidRPr="000B7940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</w:pPr>
            <w:r w:rsidRPr="000B7940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>"Назови ласково"</w:t>
            </w:r>
          </w:p>
          <w:p w:rsidR="00B370B2" w:rsidRPr="008270C8" w:rsidRDefault="00B370B2" w:rsidP="003105B1">
            <w:pPr>
              <w:spacing w:after="75" w:line="240" w:lineRule="auto"/>
              <w:ind w:right="75" w:firstLine="3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0B7940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Цель</w:t>
            </w:r>
            <w:proofErr w:type="gramStart"/>
            <w:r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: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акрепление</w:t>
            </w:r>
            <w:proofErr w:type="spell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согласования прилагательного с существительным, образование уменьшительных форм прилагательных.</w:t>
            </w:r>
          </w:p>
          <w:p w:rsidR="00B370B2" w:rsidRPr="000B7940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Мы сегодня будем играть в ласковые слова. Послушай, как красиво звучит: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Цветок красный, а цветочек красненький.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Далее мы произносим только часть фразы, а ребёнок ее заканчивает.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Яблоко сладкое, а яблочко … (сладенькое).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Чашка синяя, а чашечка … (синенькая).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Груша жёлтая, а </w:t>
            </w:r>
            <w:proofErr w:type="spell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грушка</w:t>
            </w:r>
            <w:proofErr w:type="spell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… (желтенькая).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Ведро синее, а ведерко … (синенькое).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Солнце теплое, а солнышко … (тепленькое).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Цыпленок пушистый, а цыпленочек … (пушистенький).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Дом низкий, а домик … (низенький).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Морковь вкусная, а </w:t>
            </w:r>
            <w:proofErr w:type="spell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морковочка</w:t>
            </w:r>
            <w:proofErr w:type="spell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… (вкусненькая).</w:t>
            </w:r>
          </w:p>
        </w:tc>
      </w:tr>
    </w:tbl>
    <w:p w:rsidR="00B370B2" w:rsidRPr="000B7940" w:rsidRDefault="00B370B2" w:rsidP="00B3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5613"/>
      </w:tblGrid>
      <w:tr w:rsidR="00B370B2" w:rsidRPr="000B7940" w:rsidTr="003105B1">
        <w:trPr>
          <w:tblCellSpacing w:w="0" w:type="dxa"/>
          <w:jc w:val="center"/>
        </w:trPr>
        <w:tc>
          <w:tcPr>
            <w:tcW w:w="3000" w:type="dxa"/>
            <w:hideMark/>
          </w:tcPr>
          <w:p w:rsidR="00B370B2" w:rsidRPr="000B7940" w:rsidRDefault="00B370B2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C9F61A1" wp14:editId="397142F1">
                  <wp:extent cx="1491615" cy="1066800"/>
                  <wp:effectExtent l="0" t="0" r="0" b="0"/>
                  <wp:docPr id="5" name="Рисунок 5" descr="http://ds2483.msk.ru/pic/logoped5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s2483.msk.ru/pic/logoped5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B370B2" w:rsidRPr="000B7940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0B794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"Магазин посуды"</w:t>
            </w:r>
          </w:p>
          <w:p w:rsidR="00B370B2" w:rsidRPr="008270C8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B7940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Цель</w:t>
            </w:r>
            <w:r w:rsidRPr="000B7940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 xml:space="preserve">: 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расширение словаря, развитие умения подбирать обобщающее слово, развитие речевого внимания.</w:t>
            </w:r>
          </w:p>
          <w:p w:rsidR="00B370B2" w:rsidRPr="000B7940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 этой игры лучше использовать настоящую посуду.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Давай поиграем в магазин. Я буду покупателем, а ты продавцом. Мне нужна посуда для супа - супница. </w:t>
            </w:r>
            <w:proofErr w:type="gram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Посуда для салата - салатница; посуда для хлеба - хлебница; посуда для молока - молочник; посуда для масла - маслёнка; посуда для конфет - </w:t>
            </w:r>
            <w:proofErr w:type="spell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конфетница</w:t>
            </w:r>
            <w:proofErr w:type="spell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; посуда для сухарей - сухарница; посуда для соли - солонка; посуда для сахара - сахарница.</w:t>
            </w:r>
            <w:proofErr w:type="gramEnd"/>
          </w:p>
        </w:tc>
      </w:tr>
      <w:tr w:rsidR="00B370B2" w:rsidRPr="000B7940" w:rsidTr="003105B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70B2" w:rsidRPr="000B7940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После проговаривания всей имеющейся посуды, можно поменяться ролями. Наша задача побуждать ребёнка произносить названия посуды самостоятельно</w:t>
            </w:r>
            <w:r w:rsidRPr="000B7940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</w:p>
        </w:tc>
      </w:tr>
    </w:tbl>
    <w:p w:rsidR="00B370B2" w:rsidRPr="000B7940" w:rsidRDefault="00B370B2" w:rsidP="00B3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B370B2" w:rsidRPr="000B7940" w:rsidTr="003105B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70B2" w:rsidRPr="000B7940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</w:pPr>
            <w:r w:rsidRPr="000B7940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>"Найди по цвету"</w:t>
            </w:r>
          </w:p>
          <w:p w:rsidR="00B370B2" w:rsidRPr="008270C8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B7940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Цель</w:t>
            </w:r>
            <w:r w:rsidRPr="000B7940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 xml:space="preserve">: 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закрепление согласования прилагательного с существительным в роде и числе.</w:t>
            </w:r>
          </w:p>
          <w:p w:rsidR="00B370B2" w:rsidRPr="008270C8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 этой игры нам понадобятся картинки с изображением предметов разного цвета.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</w:t>
            </w:r>
          </w:p>
          <w:p w:rsidR="00B370B2" w:rsidRPr="000B7940" w:rsidRDefault="00B370B2" w:rsidP="003105B1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Например: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Красное - яблоко, кресло, платье.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Желтая - репа, краска, сумка.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Синий - василек, баклажан, карандаш</w:t>
            </w:r>
            <w:r w:rsidRPr="000B7940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</w:p>
        </w:tc>
      </w:tr>
    </w:tbl>
    <w:p w:rsidR="00B370B2" w:rsidRPr="000B7940" w:rsidRDefault="00B370B2" w:rsidP="00B3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5789"/>
      </w:tblGrid>
      <w:tr w:rsidR="00B370B2" w:rsidRPr="000B7940" w:rsidTr="003105B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70B2" w:rsidRPr="000B7940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0B794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"Выбери правильное слово"</w:t>
            </w:r>
          </w:p>
          <w:p w:rsidR="00B370B2" w:rsidRPr="008270C8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B7940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Цель</w:t>
            </w:r>
            <w:r w:rsidRPr="000B7940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 xml:space="preserve">: 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развитие мышления, речевого внимания.</w:t>
            </w:r>
          </w:p>
          <w:p w:rsidR="00B370B2" w:rsidRPr="000B7940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Из предложенных слов, обозначающих признаки предмета, предлагаем ребёнку выбрать одно, наиболее подходящее по смыслу.</w:t>
            </w:r>
          </w:p>
        </w:tc>
      </w:tr>
      <w:tr w:rsidR="00B370B2" w:rsidRPr="000B7940" w:rsidTr="003105B1">
        <w:trPr>
          <w:tblCellSpacing w:w="0" w:type="dxa"/>
          <w:jc w:val="center"/>
        </w:trPr>
        <w:tc>
          <w:tcPr>
            <w:tcW w:w="3000" w:type="dxa"/>
            <w:hideMark/>
          </w:tcPr>
          <w:p w:rsidR="00B370B2" w:rsidRPr="000B7940" w:rsidRDefault="00B370B2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21EF4B" wp14:editId="35E5DE9F">
                  <wp:extent cx="1371600" cy="1491615"/>
                  <wp:effectExtent l="0" t="0" r="0" b="0"/>
                  <wp:docPr id="6" name="Рисунок 6" descr="http://ds2483.msk.ru/pic/logoped5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s2483.msk.ru/pic/logoped5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9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hideMark/>
          </w:tcPr>
          <w:p w:rsidR="00B370B2" w:rsidRPr="000B7940" w:rsidRDefault="00B370B2" w:rsidP="003105B1">
            <w:pPr>
              <w:spacing w:after="75" w:line="240" w:lineRule="auto"/>
              <w:ind w:right="75" w:firstLine="360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Подумай и скажи, какое слово подходит больше других?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Весной дует … (жаркий, теплый, знойный) ветер.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На лугу распустились … (зеленые, синие, красные) маки.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Мама взяла в лес … (сумку, пакет, корзинку).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Дед Мороз приходит в гости …(осенью, весной, зимой).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Собака живет… (в лесу, в конуре, берлоге).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Поезд едет по…(дороге, воде, рельсам).</w:t>
            </w:r>
          </w:p>
        </w:tc>
      </w:tr>
    </w:tbl>
    <w:p w:rsidR="00B370B2" w:rsidRPr="000B7940" w:rsidRDefault="00B370B2" w:rsidP="00B3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B370B2" w:rsidRPr="000B7940" w:rsidTr="003105B1">
        <w:trPr>
          <w:tblCellSpacing w:w="0" w:type="dxa"/>
          <w:jc w:val="center"/>
        </w:trPr>
        <w:tc>
          <w:tcPr>
            <w:tcW w:w="3000" w:type="dxa"/>
            <w:hideMark/>
          </w:tcPr>
          <w:p w:rsidR="00B370B2" w:rsidRPr="000B7940" w:rsidRDefault="00B370B2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9A5373" wp14:editId="11804CE1">
                  <wp:extent cx="1306195" cy="1480185"/>
                  <wp:effectExtent l="0" t="0" r="8255" b="5715"/>
                  <wp:docPr id="7" name="Рисунок 7" descr="http://ds2483.msk.ru/pic/logoped5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s2483.msk.ru/pic/logoped5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48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B370B2" w:rsidRPr="000B7940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</w:pPr>
            <w:r w:rsidRPr="000B7940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>"Найди картинку"</w:t>
            </w:r>
          </w:p>
          <w:p w:rsidR="00B370B2" w:rsidRPr="008270C8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B7940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Цель</w:t>
            </w:r>
            <w:r w:rsidRPr="000B7940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 xml:space="preserve">: 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развитие анализа и синтеза.</w:t>
            </w:r>
          </w:p>
          <w:p w:rsidR="00B370B2" w:rsidRPr="000B7940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Цель: развитие анализа и синтеза.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Нам понадобятся картинки с изображением различных видов транспорта.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Посмотри на картинки и назови ту, о которой можно рассказать, используя слова: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аэропорт, небо, пилот, стюардесса, крылья, иллюминатор;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рельсы, купе, вокзал, вагон, проводник, перрон;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причал, море, капитан, палуба, моряк, берег;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шоссе, кондуктор, водитель, остановка;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эскалатор, турникет, платформа, поезд, станция, машинист.</w:t>
            </w:r>
            <w:proofErr w:type="gramEnd"/>
          </w:p>
        </w:tc>
      </w:tr>
    </w:tbl>
    <w:p w:rsidR="00B370B2" w:rsidRPr="000B7940" w:rsidRDefault="00B370B2" w:rsidP="00B3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150"/>
        <w:gridCol w:w="3150"/>
      </w:tblGrid>
      <w:tr w:rsidR="00B370B2" w:rsidRPr="000B7940" w:rsidTr="003105B1">
        <w:trPr>
          <w:tblCellSpacing w:w="0" w:type="dxa"/>
          <w:jc w:val="center"/>
        </w:trPr>
        <w:tc>
          <w:tcPr>
            <w:tcW w:w="3000" w:type="dxa"/>
            <w:hideMark/>
          </w:tcPr>
          <w:p w:rsidR="00B370B2" w:rsidRPr="000B7940" w:rsidRDefault="00B370B2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20F03" wp14:editId="09D68D35">
                  <wp:extent cx="1644015" cy="1350010"/>
                  <wp:effectExtent l="0" t="0" r="0" b="2540"/>
                  <wp:docPr id="8" name="Рисунок 8" descr="http://ds2483.msk.ru/pic/logoped5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s2483.msk.ru/pic/logoped5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gridSpan w:val="2"/>
            <w:vAlign w:val="center"/>
            <w:hideMark/>
          </w:tcPr>
          <w:p w:rsidR="00B370B2" w:rsidRPr="008270C8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"Скажи наоборот"</w:t>
            </w:r>
          </w:p>
          <w:p w:rsidR="00B370B2" w:rsidRPr="008270C8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: расширение словаря антонимов.</w:t>
            </w:r>
          </w:p>
          <w:p w:rsidR="00B370B2" w:rsidRPr="008270C8" w:rsidRDefault="00B370B2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 этой игры нам понадобится мяч.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Бросаем мяч ребёнку и произносим слово. Ребенок, возвращая мяч, называет слово, противоположное по значению.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      </w:r>
          </w:p>
        </w:tc>
      </w:tr>
      <w:tr w:rsidR="00B370B2" w:rsidRPr="000B7940" w:rsidTr="003105B1">
        <w:trPr>
          <w:tblCellSpacing w:w="0" w:type="dxa"/>
          <w:jc w:val="center"/>
        </w:trPr>
        <w:tc>
          <w:tcPr>
            <w:tcW w:w="3000" w:type="dxa"/>
            <w:hideMark/>
          </w:tcPr>
          <w:p w:rsidR="00B370B2" w:rsidRPr="000B7940" w:rsidRDefault="00B370B2" w:rsidP="003105B1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ДРУГ … ВРАГ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ДЕНЬ … НОЧЬ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РАДОСТЬ … ГРУСТЬ (ПЕЧАЛЬ)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ЖАРА … ХОЛОД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ЗЛО … </w:t>
            </w:r>
            <w:proofErr w:type="gram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ДОБРО</w:t>
            </w:r>
            <w:proofErr w:type="gram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ПРАВДА … ЛОЖЬ</w:t>
            </w:r>
          </w:p>
        </w:tc>
        <w:tc>
          <w:tcPr>
            <w:tcW w:w="3150" w:type="dxa"/>
            <w:hideMark/>
          </w:tcPr>
          <w:p w:rsidR="00B370B2" w:rsidRPr="008270C8" w:rsidRDefault="00B370B2" w:rsidP="003105B1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ХОРОШО … ПЛОХО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ТЯЖЕЛО … ЛЕГКО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ВЫСОКО … НИЗКО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МОЖНО … НЕЛЬЗЯ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ТРУДНО … ЛЕГКО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БЫСТРО … МЕДЛЕННО</w:t>
            </w:r>
          </w:p>
        </w:tc>
        <w:tc>
          <w:tcPr>
            <w:tcW w:w="3150" w:type="dxa"/>
            <w:hideMark/>
          </w:tcPr>
          <w:p w:rsidR="00B370B2" w:rsidRPr="008270C8" w:rsidRDefault="00B370B2" w:rsidP="003105B1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ГОВОРИТЬ … МОЛЧАТЬ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ПОКУПАТЬ … ПРОДАВАТЬ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ПОДНИМАТЬ … ОПУСКАТЬ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БРОСАТЬ … ПОДНИМАТЬ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ПРЯТАТЬ … ИСКАТЬ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ЗАЖИГАТЬ … ТУШИТЬ</w:t>
            </w:r>
          </w:p>
        </w:tc>
      </w:tr>
    </w:tbl>
    <w:p w:rsidR="00346DD7" w:rsidRDefault="00346DD7">
      <w:bookmarkStart w:id="0" w:name="_GoBack"/>
      <w:bookmarkEnd w:id="0"/>
    </w:p>
    <w:sectPr w:rsidR="0034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B1"/>
    <w:rsid w:val="001E73B1"/>
    <w:rsid w:val="00346DD7"/>
    <w:rsid w:val="00B3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Domasnyi</dc:creator>
  <cp:keywords/>
  <dc:description/>
  <cp:lastModifiedBy>Domasnyi</cp:lastModifiedBy>
  <cp:revision>2</cp:revision>
  <dcterms:created xsi:type="dcterms:W3CDTF">2014-12-08T17:34:00Z</dcterms:created>
  <dcterms:modified xsi:type="dcterms:W3CDTF">2014-12-08T17:34:00Z</dcterms:modified>
</cp:coreProperties>
</file>