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B44" w:rsidRDefault="00EC38B9">
      <w:r>
        <w:rPr>
          <w:noProof/>
          <w:lang w:eastAsia="ru-RU"/>
        </w:rPr>
        <w:pict>
          <v:rect id="Прямоугольник 4" o:spid="_x0000_s1026" style="position:absolute;margin-left:59.25pt;margin-top:65.85pt;width:423pt;height:657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" filled="f" stroked="f" strokeweight="2pt">
            <v:textbox>
              <w:txbxContent>
                <w:p w:rsidR="00491B44" w:rsidRPr="00FE4443" w:rsidRDefault="00491B44" w:rsidP="00FE4443">
                  <w:pPr>
                    <w:jc w:val="center"/>
                    <w:rPr>
                      <w:rFonts w:ascii="Times New Roman" w:hAnsi="Times New Roman" w:cs="Times New Roman"/>
                      <w:b/>
                      <w:color w:val="000000" w:themeColor="text1"/>
                      <w:sz w:val="28"/>
                    </w:rPr>
                  </w:pPr>
                  <w:r w:rsidRPr="00FE4443">
                    <w:rPr>
                      <w:rFonts w:ascii="Times New Roman" w:hAnsi="Times New Roman" w:cs="Times New Roman"/>
                      <w:b/>
                      <w:color w:val="000000" w:themeColor="text1"/>
                      <w:sz w:val="28"/>
                    </w:rPr>
                    <w:t>Консультация для родителей</w:t>
                  </w:r>
                </w:p>
                <w:p w:rsidR="00491B44" w:rsidRDefault="002C62AA" w:rsidP="00491B44">
                  <w:pPr>
                    <w:rPr>
                      <w:rFonts w:ascii="Times New Roman" w:hAnsi="Times New Roman" w:cs="Times New Roman"/>
                      <w:b/>
                      <w:color w:val="000000" w:themeColor="text1"/>
                      <w:sz w:val="28"/>
                    </w:rPr>
                  </w:pPr>
                  <w:r>
                    <w:rPr>
                      <w:rFonts w:ascii="Times New Roman" w:hAnsi="Times New Roman" w:cs="Times New Roman"/>
                      <w:b/>
                      <w:color w:val="000000" w:themeColor="text1"/>
                      <w:sz w:val="28"/>
                    </w:rPr>
                    <w:t xml:space="preserve">«Пока мама на кухне, </w:t>
                  </w:r>
                  <w:r w:rsidR="00491B44" w:rsidRPr="00FE4443">
                    <w:rPr>
                      <w:rFonts w:ascii="Times New Roman" w:hAnsi="Times New Roman" w:cs="Times New Roman"/>
                      <w:b/>
                      <w:color w:val="000000" w:themeColor="text1"/>
                      <w:sz w:val="28"/>
                    </w:rPr>
                    <w:t xml:space="preserve"> несколько идей, чем занять ребёнка»</w:t>
                  </w:r>
                </w:p>
                <w:p w:rsidR="00FE4443" w:rsidRPr="00FE4443" w:rsidRDefault="00FE4443" w:rsidP="00FE4443">
                  <w:pPr>
                    <w:jc w:val="right"/>
                    <w:rPr>
                      <w:rFonts w:ascii="Times New Roman" w:hAnsi="Times New Roman" w:cs="Times New Roman"/>
                      <w:b/>
                      <w:color w:val="000000" w:themeColor="text1"/>
                      <w:sz w:val="28"/>
                    </w:rPr>
                  </w:pPr>
                  <w:r>
                    <w:rPr>
                      <w:rFonts w:ascii="Times New Roman" w:hAnsi="Times New Roman" w:cs="Times New Roman"/>
                      <w:b/>
                      <w:color w:val="000000" w:themeColor="text1"/>
                      <w:sz w:val="28"/>
                    </w:rPr>
                    <w:t>Подготовила: воспитатель Белова В.С.</w:t>
                  </w:r>
                </w:p>
                <w:p w:rsidR="00491B44" w:rsidRPr="00FE4443" w:rsidRDefault="00491B44" w:rsidP="00A80EB5">
                  <w:pPr>
                    <w:ind w:firstLine="708"/>
                    <w:jc w:val="both"/>
                    <w:rPr>
                      <w:rFonts w:ascii="Times New Roman" w:hAnsi="Times New Roman" w:cs="Times New Roman"/>
                      <w:color w:val="000000" w:themeColor="text1"/>
                      <w:sz w:val="26"/>
                      <w:szCs w:val="26"/>
                    </w:rPr>
                  </w:pPr>
                  <w:r w:rsidRPr="00FE4443">
                    <w:rPr>
                      <w:rFonts w:ascii="Times New Roman" w:hAnsi="Times New Roman" w:cs="Times New Roman"/>
                      <w:color w:val="000000" w:themeColor="text1"/>
                      <w:sz w:val="26"/>
                      <w:szCs w:val="26"/>
                    </w:rPr>
                    <w:t>Уважаемые мамы! Часто у вас возникает вопрос – когда заниматься с ребенком? Ведь работа и домашние хлопоты отнимают очень много времени.</w:t>
                  </w:r>
                </w:p>
                <w:p w:rsidR="00491B44" w:rsidRPr="00FE4443" w:rsidRDefault="00491B44" w:rsidP="00A80EB5">
                  <w:pPr>
                    <w:ind w:firstLine="708"/>
                    <w:jc w:val="both"/>
                    <w:rPr>
                      <w:rFonts w:ascii="Times New Roman" w:hAnsi="Times New Roman" w:cs="Times New Roman"/>
                      <w:color w:val="000000" w:themeColor="text1"/>
                      <w:sz w:val="26"/>
                      <w:szCs w:val="26"/>
                    </w:rPr>
                  </w:pPr>
                  <w:r w:rsidRPr="00FE4443">
                    <w:rPr>
                      <w:rFonts w:ascii="Times New Roman" w:hAnsi="Times New Roman" w:cs="Times New Roman"/>
                      <w:color w:val="000000" w:themeColor="text1"/>
                      <w:sz w:val="26"/>
                      <w:szCs w:val="26"/>
                    </w:rPr>
                    <w:t>Предлагаю Вам некоторые игры и упражнения на развитие мелкой моторики рук, которые вы легко сможете провести с ребенком на кухне, не отрываясь от домашних дел.</w:t>
                  </w:r>
                </w:p>
                <w:p w:rsidR="00491B44" w:rsidRPr="00FE4443" w:rsidRDefault="00491B44" w:rsidP="00491B44">
                  <w:pPr>
                    <w:rPr>
                      <w:rFonts w:ascii="Times New Roman" w:hAnsi="Times New Roman" w:cs="Times New Roman"/>
                      <w:color w:val="000000" w:themeColor="text1"/>
                      <w:sz w:val="26"/>
                      <w:szCs w:val="26"/>
                    </w:rPr>
                  </w:pPr>
                  <w:r w:rsidRPr="00FE4443">
                    <w:rPr>
                      <w:rFonts w:ascii="Times New Roman" w:hAnsi="Times New Roman" w:cs="Times New Roman"/>
                      <w:b/>
                      <w:bCs/>
                      <w:color w:val="000000" w:themeColor="text1"/>
                      <w:sz w:val="26"/>
                      <w:szCs w:val="26"/>
                    </w:rPr>
                    <w:t>О чем нужно помнить:</w:t>
                  </w:r>
                </w:p>
                <w:p w:rsidR="00491B44" w:rsidRPr="00FE4443" w:rsidRDefault="00491B44" w:rsidP="00A80EB5">
                  <w:pPr>
                    <w:jc w:val="both"/>
                    <w:rPr>
                      <w:rFonts w:ascii="Times New Roman" w:hAnsi="Times New Roman" w:cs="Times New Roman"/>
                      <w:color w:val="000000" w:themeColor="text1"/>
                      <w:sz w:val="26"/>
                      <w:szCs w:val="26"/>
                    </w:rPr>
                  </w:pPr>
                  <w:r w:rsidRPr="00FE4443">
                    <w:rPr>
                      <w:rFonts w:ascii="Times New Roman" w:hAnsi="Times New Roman" w:cs="Times New Roman"/>
                      <w:color w:val="000000" w:themeColor="text1"/>
                      <w:sz w:val="26"/>
                      <w:szCs w:val="26"/>
                    </w:rPr>
                    <w:t>- Любые игры на кухне — это проверка нервной системы родителей. Будьте готовы к тому, что крупы окажутся повсюду, даже если ребенок — сама аккуратность.</w:t>
                  </w:r>
                </w:p>
                <w:p w:rsidR="00491B44" w:rsidRPr="00FE4443" w:rsidRDefault="00491B44" w:rsidP="00A80EB5">
                  <w:pPr>
                    <w:jc w:val="both"/>
                    <w:rPr>
                      <w:rFonts w:ascii="Times New Roman" w:hAnsi="Times New Roman" w:cs="Times New Roman"/>
                      <w:color w:val="000000" w:themeColor="text1"/>
                      <w:sz w:val="26"/>
                      <w:szCs w:val="26"/>
                    </w:rPr>
                  </w:pPr>
                  <w:r w:rsidRPr="00FE4443">
                    <w:rPr>
                      <w:rFonts w:ascii="Times New Roman" w:hAnsi="Times New Roman" w:cs="Times New Roman"/>
                      <w:color w:val="000000" w:themeColor="text1"/>
                      <w:sz w:val="26"/>
                      <w:szCs w:val="26"/>
                    </w:rPr>
                    <w:t xml:space="preserve">- По методике </w:t>
                  </w:r>
                  <w:proofErr w:type="spellStart"/>
                  <w:r w:rsidRPr="00FE4443">
                    <w:rPr>
                      <w:rFonts w:ascii="Times New Roman" w:hAnsi="Times New Roman" w:cs="Times New Roman"/>
                      <w:color w:val="000000" w:themeColor="text1"/>
                      <w:sz w:val="26"/>
                      <w:szCs w:val="26"/>
                    </w:rPr>
                    <w:t>Монтессори</w:t>
                  </w:r>
                  <w:proofErr w:type="spellEnd"/>
                  <w:r w:rsidRPr="00FE4443">
                    <w:rPr>
                      <w:rFonts w:ascii="Times New Roman" w:hAnsi="Times New Roman" w:cs="Times New Roman"/>
                      <w:color w:val="000000" w:themeColor="text1"/>
                      <w:sz w:val="26"/>
                      <w:szCs w:val="26"/>
                    </w:rPr>
                    <w:t>, дети должны убирать за собой после игры. Это развивает самостоятельность.</w:t>
                  </w:r>
                </w:p>
                <w:p w:rsidR="00491B44" w:rsidRPr="00FE4443" w:rsidRDefault="00491B44" w:rsidP="00A80EB5">
                  <w:pPr>
                    <w:jc w:val="both"/>
                    <w:rPr>
                      <w:rFonts w:ascii="Times New Roman" w:hAnsi="Times New Roman" w:cs="Times New Roman"/>
                      <w:color w:val="000000" w:themeColor="text1"/>
                      <w:sz w:val="26"/>
                      <w:szCs w:val="26"/>
                    </w:rPr>
                  </w:pPr>
                  <w:r w:rsidRPr="00FE4443">
                    <w:rPr>
                      <w:rFonts w:ascii="Times New Roman" w:hAnsi="Times New Roman" w:cs="Times New Roman"/>
                      <w:color w:val="000000" w:themeColor="text1"/>
                      <w:sz w:val="26"/>
                      <w:szCs w:val="26"/>
                    </w:rPr>
                    <w:t>- Если вы не чувствуете моральных сил убираться после игры, лучше отложите ее на потом. Такие занятия должны приносить только радость.</w:t>
                  </w:r>
                </w:p>
                <w:p w:rsidR="00491B44" w:rsidRPr="00FE4443" w:rsidRDefault="00491B44" w:rsidP="00A80EB5">
                  <w:pPr>
                    <w:jc w:val="both"/>
                    <w:rPr>
                      <w:rFonts w:ascii="Times New Roman" w:hAnsi="Times New Roman" w:cs="Times New Roman"/>
                      <w:color w:val="000000" w:themeColor="text1"/>
                      <w:sz w:val="26"/>
                      <w:szCs w:val="26"/>
                    </w:rPr>
                  </w:pPr>
                  <w:r w:rsidRPr="00FE4443">
                    <w:rPr>
                      <w:rFonts w:ascii="Times New Roman" w:hAnsi="Times New Roman" w:cs="Times New Roman"/>
                      <w:color w:val="000000" w:themeColor="text1"/>
                      <w:sz w:val="26"/>
                      <w:szCs w:val="26"/>
                    </w:rPr>
                    <w:t>- Обустройте ребенку на кухне отдельную игровую зону. Постелите клеенку, которая спасет пол от грязи, а вас — от необходимости убираться.</w:t>
                  </w:r>
                </w:p>
                <w:p w:rsidR="00491B44" w:rsidRPr="00FE4443" w:rsidRDefault="00491B44" w:rsidP="00A80EB5">
                  <w:pPr>
                    <w:jc w:val="both"/>
                    <w:rPr>
                      <w:rFonts w:ascii="Times New Roman" w:hAnsi="Times New Roman" w:cs="Times New Roman"/>
                      <w:color w:val="000000" w:themeColor="text1"/>
                      <w:sz w:val="26"/>
                      <w:szCs w:val="26"/>
                    </w:rPr>
                  </w:pPr>
                  <w:r w:rsidRPr="00FE4443">
                    <w:rPr>
                      <w:rFonts w:ascii="Times New Roman" w:hAnsi="Times New Roman" w:cs="Times New Roman"/>
                      <w:color w:val="000000" w:themeColor="text1"/>
                      <w:sz w:val="26"/>
                      <w:szCs w:val="26"/>
                    </w:rPr>
                    <w:t>- Игры с крупами и водой предназначены для детей от 8 месяцев под присмотром родителей. Иначе ребенок может подавиться или засунуть что-нибудь в нос или ухо.</w:t>
                  </w:r>
                </w:p>
                <w:p w:rsidR="00491B44" w:rsidRPr="00FE4443" w:rsidRDefault="00491B44" w:rsidP="00A80EB5">
                  <w:pPr>
                    <w:ind w:firstLine="708"/>
                    <w:jc w:val="both"/>
                    <w:rPr>
                      <w:rFonts w:ascii="Times New Roman" w:hAnsi="Times New Roman" w:cs="Times New Roman"/>
                      <w:color w:val="000000" w:themeColor="text1"/>
                      <w:sz w:val="26"/>
                      <w:szCs w:val="26"/>
                    </w:rPr>
                  </w:pPr>
                  <w:r w:rsidRPr="00FE4443">
                    <w:rPr>
                      <w:rFonts w:ascii="Times New Roman" w:hAnsi="Times New Roman" w:cs="Times New Roman"/>
                      <w:color w:val="000000" w:themeColor="text1"/>
                      <w:sz w:val="26"/>
                      <w:szCs w:val="26"/>
                    </w:rPr>
                    <w:t>Соберите для малыша сенсорную коробку. В большой глубокий контейнер насыпьте крупы и фигурные макароны. Добавьте шишки, каштаны, желуди, мелкие игрушки. С этой сокровищницей дети могут играть часами.</w:t>
                  </w:r>
                </w:p>
                <w:p w:rsidR="00491B44" w:rsidRPr="00FE4443" w:rsidRDefault="00491B44" w:rsidP="00A80EB5">
                  <w:pPr>
                    <w:ind w:firstLine="708"/>
                    <w:jc w:val="both"/>
                    <w:rPr>
                      <w:rFonts w:ascii="Times New Roman" w:hAnsi="Times New Roman" w:cs="Times New Roman"/>
                      <w:color w:val="000000" w:themeColor="text1"/>
                      <w:sz w:val="26"/>
                      <w:szCs w:val="26"/>
                    </w:rPr>
                  </w:pPr>
                  <w:r w:rsidRPr="00FE4443">
                    <w:rPr>
                      <w:rFonts w:ascii="Times New Roman" w:hAnsi="Times New Roman" w:cs="Times New Roman"/>
                      <w:color w:val="000000" w:themeColor="text1"/>
                      <w:sz w:val="26"/>
                      <w:szCs w:val="26"/>
                    </w:rPr>
                    <w:t xml:space="preserve">В коробке можно сортировать природные материалы, искать клад, играть </w:t>
                  </w:r>
                  <w:proofErr w:type="gramStart"/>
                  <w:r w:rsidRPr="00FE4443">
                    <w:rPr>
                      <w:rFonts w:ascii="Times New Roman" w:hAnsi="Times New Roman" w:cs="Times New Roman"/>
                      <w:color w:val="000000" w:themeColor="text1"/>
                      <w:sz w:val="26"/>
                      <w:szCs w:val="26"/>
                    </w:rPr>
                    <w:t>в</w:t>
                  </w:r>
                  <w:proofErr w:type="gramEnd"/>
                  <w:r w:rsidRPr="00FE4443">
                    <w:rPr>
                      <w:rFonts w:ascii="Times New Roman" w:hAnsi="Times New Roman" w:cs="Times New Roman"/>
                      <w:color w:val="000000" w:themeColor="text1"/>
                      <w:sz w:val="26"/>
                      <w:szCs w:val="26"/>
                    </w:rPr>
                    <w:t xml:space="preserve"> «определи </w:t>
                  </w:r>
                  <w:proofErr w:type="gramStart"/>
                  <w:r w:rsidRPr="00FE4443">
                    <w:rPr>
                      <w:rFonts w:ascii="Times New Roman" w:hAnsi="Times New Roman" w:cs="Times New Roman"/>
                      <w:color w:val="000000" w:themeColor="text1"/>
                      <w:sz w:val="26"/>
                      <w:szCs w:val="26"/>
                    </w:rPr>
                    <w:t>на</w:t>
                  </w:r>
                  <w:proofErr w:type="gramEnd"/>
                  <w:r w:rsidRPr="00FE4443">
                    <w:rPr>
                      <w:rFonts w:ascii="Times New Roman" w:hAnsi="Times New Roman" w:cs="Times New Roman"/>
                      <w:color w:val="000000" w:themeColor="text1"/>
                      <w:sz w:val="26"/>
                      <w:szCs w:val="26"/>
                    </w:rPr>
                    <w:t xml:space="preserve"> ощупь, что это», учиться счету, узнавать формы и просто медитативно перебирать предметы в руках, развивая </w:t>
                  </w:r>
                  <w:proofErr w:type="spellStart"/>
                  <w:r w:rsidRPr="00FE4443">
                    <w:rPr>
                      <w:rFonts w:ascii="Times New Roman" w:hAnsi="Times New Roman" w:cs="Times New Roman"/>
                      <w:color w:val="000000" w:themeColor="text1"/>
                      <w:sz w:val="26"/>
                      <w:szCs w:val="26"/>
                    </w:rPr>
                    <w:t>сенсорику</w:t>
                  </w:r>
                  <w:proofErr w:type="spellEnd"/>
                  <w:r w:rsidRPr="00FE4443">
                    <w:rPr>
                      <w:rFonts w:ascii="Times New Roman" w:hAnsi="Times New Roman" w:cs="Times New Roman"/>
                      <w:color w:val="000000" w:themeColor="text1"/>
                      <w:sz w:val="26"/>
                      <w:szCs w:val="26"/>
                    </w:rPr>
                    <w:t>.</w:t>
                  </w:r>
                </w:p>
                <w:p w:rsidR="00491B44" w:rsidRDefault="00491B44" w:rsidP="00491B44">
                  <w:pPr>
                    <w:jc w:val="center"/>
                  </w:pPr>
                </w:p>
              </w:txbxContent>
            </v:textbox>
          </v:rect>
        </w:pict>
      </w:r>
      <w:r w:rsidR="00491B44">
        <w:rPr>
          <w:noProof/>
          <w:lang w:eastAsia="ru-RU"/>
        </w:rPr>
        <w:drawing>
          <wp:inline distT="0" distB="0" distL="0" distR="0">
            <wp:extent cx="6880860" cy="10005060"/>
            <wp:effectExtent l="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2176" cy="10006974"/>
                    </a:xfrm>
                    <a:prstGeom prst="rect">
                      <a:avLst/>
                    </a:prstGeom>
                    <a:noFill/>
                    <a:ln>
                      <a:noFill/>
                    </a:ln>
                  </pic:spPr>
                </pic:pic>
              </a:graphicData>
            </a:graphic>
          </wp:inline>
        </w:drawing>
      </w:r>
    </w:p>
    <w:p w:rsidR="00491B44" w:rsidRDefault="00EC38B9">
      <w:r>
        <w:rPr>
          <w:noProof/>
          <w:lang w:eastAsia="ru-RU"/>
        </w:rPr>
        <w:lastRenderedPageBreak/>
        <w:pict>
          <v:rect id="Прямоугольник 8" o:spid="_x0000_s1027" style="position:absolute;margin-left:56.85pt;margin-top:62.25pt;width:427.2pt;height:688.65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" filled="f" stroked="f" strokeweight="2pt">
            <v:textbox>
              <w:txbxContent>
                <w:p w:rsidR="00937199" w:rsidRPr="00937199" w:rsidRDefault="00937199" w:rsidP="00937199">
                  <w:pPr>
                    <w:jc w:val="center"/>
                    <w:rPr>
                      <w:rFonts w:ascii="Times New Roman" w:hAnsi="Times New Roman" w:cs="Times New Roman"/>
                      <w:b/>
                      <w:color w:val="000000" w:themeColor="text1"/>
                      <w:sz w:val="28"/>
                    </w:rPr>
                  </w:pPr>
                  <w:r w:rsidRPr="00937199">
                    <w:rPr>
                      <w:rFonts w:ascii="Times New Roman" w:hAnsi="Times New Roman" w:cs="Times New Roman"/>
                      <w:b/>
                      <w:color w:val="000000" w:themeColor="text1"/>
                      <w:sz w:val="28"/>
                    </w:rPr>
                    <w:t>Играем с крупами</w:t>
                  </w:r>
                </w:p>
                <w:p w:rsidR="00937199" w:rsidRPr="00FE4443" w:rsidRDefault="00937199" w:rsidP="00A80EB5">
                  <w:pPr>
                    <w:spacing w:line="240" w:lineRule="auto"/>
                    <w:ind w:firstLine="708"/>
                    <w:jc w:val="both"/>
                    <w:rPr>
                      <w:rFonts w:ascii="Times New Roman" w:hAnsi="Times New Roman" w:cs="Times New Roman"/>
                      <w:color w:val="000000" w:themeColor="text1"/>
                      <w:sz w:val="26"/>
                      <w:szCs w:val="26"/>
                    </w:rPr>
                  </w:pPr>
                  <w:r w:rsidRPr="00FE4443">
                    <w:rPr>
                      <w:rFonts w:ascii="Times New Roman" w:hAnsi="Times New Roman" w:cs="Times New Roman"/>
                      <w:color w:val="000000" w:themeColor="text1"/>
                      <w:sz w:val="26"/>
                      <w:szCs w:val="26"/>
                    </w:rPr>
                    <w:t>Все дети любят перебирать пальчиками крупы. Дайте ребенку несколько разных емкостей, пусть пересыпает крупу. Можно использовать тарелки разных цветов. Насыпайте, например, фасоль и считайте, в какой тарелке больше, в какой меньше. Посадите разных животных возле каждой тарелки, причем подберите их по цветам: из зеленой тарелки кушает лягушка, т.к. она тоже зеленая и любит этот цвет и т.д. Можно насыпать крупу на поднос и рисовать по ней пальчиками.</w:t>
                  </w:r>
                </w:p>
                <w:p w:rsidR="00937199" w:rsidRPr="00FE4443" w:rsidRDefault="00937199" w:rsidP="00A80EB5">
                  <w:pPr>
                    <w:spacing w:line="240" w:lineRule="auto"/>
                    <w:ind w:firstLine="708"/>
                    <w:jc w:val="both"/>
                    <w:rPr>
                      <w:rFonts w:ascii="Times New Roman" w:hAnsi="Times New Roman" w:cs="Times New Roman"/>
                      <w:color w:val="000000" w:themeColor="text1"/>
                      <w:sz w:val="26"/>
                      <w:szCs w:val="26"/>
                    </w:rPr>
                  </w:pPr>
                  <w:r w:rsidRPr="00FE4443">
                    <w:rPr>
                      <w:rFonts w:ascii="Times New Roman" w:hAnsi="Times New Roman" w:cs="Times New Roman"/>
                      <w:color w:val="000000" w:themeColor="text1"/>
                      <w:sz w:val="26"/>
                      <w:szCs w:val="26"/>
                    </w:rPr>
                    <w:t>Когда это наскучит, выдайте разнокалиберные пластиковые стаканчики и ложки (чайную, столовую, деревянную и т.д.). Теперь можно пересыпать крупу из одной посудины в другую, вместе с мамой вслух считать, сколько чайных ложечек вошло в кружку, а сколько столовых. Обсудить, какой ложкой проще и быстрее наполнить стаканчик. Можно закапывать небольшие предметы в крупу, пока мама отвернулась, а потом попросить ее угадать, в каком углу миски зарыт «клад».</w:t>
                  </w:r>
                </w:p>
                <w:p w:rsidR="00937199" w:rsidRPr="00FE4443" w:rsidRDefault="00937199" w:rsidP="00A80EB5">
                  <w:pPr>
                    <w:spacing w:line="240" w:lineRule="auto"/>
                    <w:ind w:firstLine="708"/>
                    <w:jc w:val="both"/>
                    <w:rPr>
                      <w:rFonts w:ascii="Times New Roman" w:hAnsi="Times New Roman" w:cs="Times New Roman"/>
                      <w:color w:val="000000" w:themeColor="text1"/>
                      <w:sz w:val="26"/>
                      <w:szCs w:val="26"/>
                    </w:rPr>
                  </w:pPr>
                  <w:r w:rsidRPr="00FE4443">
                    <w:rPr>
                      <w:rFonts w:ascii="Times New Roman" w:hAnsi="Times New Roman" w:cs="Times New Roman"/>
                      <w:color w:val="000000" w:themeColor="text1"/>
                      <w:sz w:val="26"/>
                      <w:szCs w:val="26"/>
                    </w:rPr>
                    <w:t>Смешайте несколько круп, поиграйте в игру «Помоги Золушке»: отберите одну крупу от другой.</w:t>
                  </w:r>
                </w:p>
                <w:p w:rsidR="00937199" w:rsidRPr="00FE4443" w:rsidRDefault="00937199" w:rsidP="00A80EB5">
                  <w:pPr>
                    <w:spacing w:line="240" w:lineRule="auto"/>
                    <w:ind w:firstLine="708"/>
                    <w:jc w:val="both"/>
                    <w:rPr>
                      <w:rFonts w:ascii="Times New Roman" w:hAnsi="Times New Roman" w:cs="Times New Roman"/>
                      <w:color w:val="000000" w:themeColor="text1"/>
                      <w:sz w:val="26"/>
                      <w:szCs w:val="26"/>
                    </w:rPr>
                  </w:pPr>
                  <w:r w:rsidRPr="00FE4443">
                    <w:rPr>
                      <w:rFonts w:ascii="Times New Roman" w:hAnsi="Times New Roman" w:cs="Times New Roman"/>
                      <w:color w:val="000000" w:themeColor="text1"/>
                      <w:sz w:val="26"/>
                      <w:szCs w:val="26"/>
                    </w:rPr>
                    <w:t>Если насыпать в коробку много гороха или фасоли, то получится «Сухой бассейн» в котором могут прятаться различные игрушки и предметы, которые надо научиться находить и при этом не рассыпать зерна.</w:t>
                  </w:r>
                </w:p>
                <w:p w:rsidR="00937199" w:rsidRPr="00937199" w:rsidRDefault="00937199" w:rsidP="00937199">
                  <w:pPr>
                    <w:jc w:val="center"/>
                    <w:rPr>
                      <w:rFonts w:ascii="Times New Roman" w:hAnsi="Times New Roman" w:cs="Times New Roman"/>
                      <w:color w:val="000000" w:themeColor="text1"/>
                      <w:sz w:val="28"/>
                    </w:rPr>
                  </w:pPr>
                  <w:r w:rsidRPr="00937199">
                    <w:rPr>
                      <w:rFonts w:ascii="Times New Roman" w:hAnsi="Times New Roman" w:cs="Times New Roman"/>
                      <w:b/>
                      <w:bCs/>
                      <w:color w:val="000000" w:themeColor="text1"/>
                      <w:sz w:val="28"/>
                    </w:rPr>
                    <w:t>Художники</w:t>
                  </w:r>
                </w:p>
                <w:p w:rsidR="00937199" w:rsidRPr="00FE4443" w:rsidRDefault="00937199" w:rsidP="00A80EB5">
                  <w:pPr>
                    <w:spacing w:line="240" w:lineRule="auto"/>
                    <w:jc w:val="both"/>
                    <w:rPr>
                      <w:rFonts w:ascii="Times New Roman" w:hAnsi="Times New Roman" w:cs="Times New Roman"/>
                      <w:color w:val="000000" w:themeColor="text1"/>
                      <w:sz w:val="26"/>
                      <w:szCs w:val="26"/>
                    </w:rPr>
                  </w:pPr>
                  <w:r w:rsidRPr="00FE4443">
                    <w:rPr>
                      <w:rFonts w:ascii="Times New Roman" w:hAnsi="Times New Roman" w:cs="Times New Roman"/>
                      <w:color w:val="000000" w:themeColor="text1"/>
                      <w:sz w:val="26"/>
                      <w:szCs w:val="26"/>
                    </w:rPr>
                    <w:t>Что развивает: воображение, моторику</w:t>
                  </w:r>
                </w:p>
                <w:p w:rsidR="00937199" w:rsidRPr="00FE4443" w:rsidRDefault="00937199" w:rsidP="00A80EB5">
                  <w:pPr>
                    <w:spacing w:line="240" w:lineRule="auto"/>
                    <w:jc w:val="both"/>
                    <w:rPr>
                      <w:rFonts w:ascii="Times New Roman" w:hAnsi="Times New Roman" w:cs="Times New Roman"/>
                      <w:color w:val="000000" w:themeColor="text1"/>
                      <w:sz w:val="26"/>
                      <w:szCs w:val="26"/>
                    </w:rPr>
                  </w:pPr>
                  <w:r w:rsidRPr="00FE4443">
                    <w:rPr>
                      <w:rFonts w:ascii="Times New Roman" w:hAnsi="Times New Roman" w:cs="Times New Roman"/>
                      <w:color w:val="000000" w:themeColor="text1"/>
                      <w:sz w:val="26"/>
                      <w:szCs w:val="26"/>
                    </w:rPr>
                    <w:t xml:space="preserve">Что нужно: мука, соль, манка, макароны разной формы, крупы </w:t>
                  </w:r>
                </w:p>
                <w:p w:rsidR="00937199" w:rsidRPr="00FE4443" w:rsidRDefault="00937199" w:rsidP="00A80EB5">
                  <w:pPr>
                    <w:spacing w:line="240" w:lineRule="auto"/>
                    <w:jc w:val="both"/>
                    <w:rPr>
                      <w:rFonts w:ascii="Times New Roman" w:hAnsi="Times New Roman" w:cs="Times New Roman"/>
                      <w:color w:val="000000" w:themeColor="text1"/>
                      <w:sz w:val="26"/>
                      <w:szCs w:val="26"/>
                    </w:rPr>
                  </w:pPr>
                  <w:r w:rsidRPr="00FE4443">
                    <w:rPr>
                      <w:rFonts w:ascii="Times New Roman" w:hAnsi="Times New Roman" w:cs="Times New Roman"/>
                      <w:color w:val="000000" w:themeColor="text1"/>
                      <w:sz w:val="26"/>
                      <w:szCs w:val="26"/>
                    </w:rPr>
                    <w:t>Для того чтобы рисовать, не обязательно нужны кисти и краски. Насыпьте на тарелку муку, соль или манку и предложите ребенку создать картину при помощи пальчика.</w:t>
                  </w:r>
                </w:p>
                <w:p w:rsidR="00937199" w:rsidRPr="00FE4443" w:rsidRDefault="00937199" w:rsidP="00A80EB5">
                  <w:pPr>
                    <w:spacing w:line="240" w:lineRule="auto"/>
                    <w:jc w:val="both"/>
                    <w:rPr>
                      <w:rFonts w:ascii="Times New Roman" w:hAnsi="Times New Roman" w:cs="Times New Roman"/>
                      <w:color w:val="000000" w:themeColor="text1"/>
                      <w:sz w:val="26"/>
                      <w:szCs w:val="26"/>
                    </w:rPr>
                  </w:pPr>
                  <w:r w:rsidRPr="00FE4443">
                    <w:rPr>
                      <w:rFonts w:ascii="Times New Roman" w:hAnsi="Times New Roman" w:cs="Times New Roman"/>
                      <w:color w:val="000000" w:themeColor="text1"/>
                      <w:sz w:val="26"/>
                      <w:szCs w:val="26"/>
                    </w:rPr>
                    <w:t>Другие варианты: намажьте бумагу клеем, дайте ребенку крупы, горох, фасоль и макароны разной формы. Пусть малыш приклеит их на бумагу так, чтобы получилась картина.</w:t>
                  </w:r>
                  <w:r w:rsidRPr="00FE4443">
                    <w:rPr>
                      <w:rFonts w:ascii="Times New Roman" w:hAnsi="Times New Roman" w:cs="Times New Roman"/>
                      <w:noProof/>
                      <w:color w:val="000000" w:themeColor="text1"/>
                      <w:sz w:val="26"/>
                      <w:szCs w:val="26"/>
                      <w:lang w:eastAsia="ru-RU"/>
                    </w:rPr>
                    <w:drawing>
                      <wp:inline distT="0" distB="0" distL="0" distR="0">
                        <wp:extent cx="7620" cy="7620"/>
                        <wp:effectExtent l="0" t="0" r="0" b="0"/>
                        <wp:docPr id="9" name="Рисунок 9" descr="Хочу такой сайт">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5"/>
                                </pic:cNvPr>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937199" w:rsidRPr="00937199" w:rsidRDefault="00937199" w:rsidP="00937199">
                  <w:pPr>
                    <w:jc w:val="center"/>
                    <w:rPr>
                      <w:rFonts w:ascii="Times New Roman" w:hAnsi="Times New Roman" w:cs="Times New Roman"/>
                      <w:color w:val="000000" w:themeColor="text1"/>
                      <w:sz w:val="28"/>
                    </w:rPr>
                  </w:pPr>
                  <w:r w:rsidRPr="00937199">
                    <w:rPr>
                      <w:rFonts w:ascii="Times New Roman" w:hAnsi="Times New Roman" w:cs="Times New Roman"/>
                      <w:b/>
                      <w:bCs/>
                      <w:color w:val="000000" w:themeColor="text1"/>
                      <w:sz w:val="28"/>
                    </w:rPr>
                    <w:t>Любитель жидкости</w:t>
                  </w:r>
                </w:p>
                <w:p w:rsidR="00937199" w:rsidRPr="00FE4443" w:rsidRDefault="00937199" w:rsidP="00A80EB5">
                  <w:pPr>
                    <w:spacing w:line="240" w:lineRule="auto"/>
                    <w:jc w:val="both"/>
                    <w:rPr>
                      <w:rFonts w:ascii="Times New Roman" w:hAnsi="Times New Roman" w:cs="Times New Roman"/>
                      <w:color w:val="000000" w:themeColor="text1"/>
                      <w:sz w:val="26"/>
                      <w:szCs w:val="26"/>
                    </w:rPr>
                  </w:pPr>
                  <w:r w:rsidRPr="00FE4443">
                    <w:rPr>
                      <w:rFonts w:ascii="Times New Roman" w:hAnsi="Times New Roman" w:cs="Times New Roman"/>
                      <w:color w:val="000000" w:themeColor="text1"/>
                      <w:sz w:val="26"/>
                      <w:szCs w:val="26"/>
                    </w:rPr>
                    <w:t>Наливаем в небольшой тазик воду (на одну треть, чтобы не расплескалась). Остальной реквизит — небьющаяся мелкая посуда. Теперь можно переливать водичку, а еще — считать ложки и сравнивать, куда входит больше воды — в высокий стаканчик или в низкую, но широкую пиалу.</w:t>
                  </w:r>
                </w:p>
                <w:p w:rsidR="00937199" w:rsidRPr="00937199" w:rsidRDefault="00937199" w:rsidP="00937199">
                  <w:pPr>
                    <w:jc w:val="center"/>
                  </w:pPr>
                </w:p>
              </w:txbxContent>
            </v:textbox>
          </v:rect>
        </w:pict>
      </w:r>
      <w:r w:rsidR="00491B44">
        <w:rPr>
          <w:noProof/>
          <w:lang w:eastAsia="ru-RU"/>
        </w:rPr>
        <w:drawing>
          <wp:inline distT="0" distB="0" distL="0" distR="0">
            <wp:extent cx="6882765" cy="10004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2765" cy="10004425"/>
                    </a:xfrm>
                    <a:prstGeom prst="rect">
                      <a:avLst/>
                    </a:prstGeom>
                    <a:noFill/>
                  </pic:spPr>
                </pic:pic>
              </a:graphicData>
            </a:graphic>
          </wp:inline>
        </w:drawing>
      </w:r>
    </w:p>
    <w:p w:rsidR="00491B44" w:rsidRDefault="00EC38B9">
      <w:r>
        <w:rPr>
          <w:noProof/>
          <w:lang w:eastAsia="ru-RU"/>
        </w:rPr>
        <w:lastRenderedPageBreak/>
        <w:pict>
          <v:rect id="Прямоугольник 10" o:spid="_x0000_s1028" style="position:absolute;margin-left:51.45pt;margin-top:57.45pt;width:444pt;height:678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" filled="f" stroked="f" strokeweight="2pt">
            <v:textbox>
              <w:txbxContent>
                <w:p w:rsidR="00FE4443" w:rsidRPr="00FE4443" w:rsidRDefault="00FE4443" w:rsidP="00FE4443">
                  <w:pPr>
                    <w:spacing w:line="240" w:lineRule="auto"/>
                    <w:jc w:val="center"/>
                    <w:rPr>
                      <w:rFonts w:ascii="Times New Roman" w:hAnsi="Times New Roman" w:cs="Times New Roman"/>
                      <w:color w:val="000000" w:themeColor="text1"/>
                      <w:sz w:val="26"/>
                      <w:szCs w:val="26"/>
                    </w:rPr>
                  </w:pPr>
                  <w:r w:rsidRPr="00FE4443">
                    <w:rPr>
                      <w:rFonts w:ascii="Times New Roman" w:hAnsi="Times New Roman" w:cs="Times New Roman"/>
                      <w:b/>
                      <w:bCs/>
                      <w:color w:val="000000" w:themeColor="text1"/>
                      <w:sz w:val="26"/>
                      <w:szCs w:val="26"/>
                    </w:rPr>
                    <w:t>Кухонная рыбалка</w:t>
                  </w:r>
                </w:p>
                <w:p w:rsidR="00FE4443" w:rsidRPr="00FE4443" w:rsidRDefault="00FE4443" w:rsidP="00A80EB5">
                  <w:pPr>
                    <w:spacing w:line="240" w:lineRule="auto"/>
                    <w:jc w:val="both"/>
                    <w:rPr>
                      <w:rFonts w:ascii="Times New Roman" w:hAnsi="Times New Roman" w:cs="Times New Roman"/>
                      <w:color w:val="000000" w:themeColor="text1"/>
                      <w:sz w:val="26"/>
                      <w:szCs w:val="26"/>
                    </w:rPr>
                  </w:pPr>
                  <w:r w:rsidRPr="00FE4443">
                    <w:rPr>
                      <w:rFonts w:ascii="Times New Roman" w:hAnsi="Times New Roman" w:cs="Times New Roman"/>
                      <w:color w:val="000000" w:themeColor="text1"/>
                      <w:sz w:val="26"/>
                      <w:szCs w:val="26"/>
                    </w:rPr>
                    <w:t xml:space="preserve">Наливаем в тазик воду, насыпаем туда крупную мозаику и выдаем шумовку. Пусть малыш вылавливает шумовкой кусочки мозаики и складывает их в мисочку. Как минимум, десять свободных минут вам обеспечено. По ходу дела можно считать, сколько мозаик уже выловлено. Опытным игрокам давать задания: «Сначала вылови все желтые, потом — красные», </w:t>
                  </w:r>
                  <w:r w:rsidR="00297CD1">
                    <w:rPr>
                      <w:rFonts w:ascii="Times New Roman" w:hAnsi="Times New Roman" w:cs="Times New Roman"/>
                      <w:color w:val="000000" w:themeColor="text1"/>
                      <w:sz w:val="26"/>
                      <w:szCs w:val="26"/>
                    </w:rPr>
                    <w:t xml:space="preserve"> </w:t>
                  </w:r>
                  <w:r w:rsidRPr="00FE4443">
                    <w:rPr>
                      <w:rFonts w:ascii="Times New Roman" w:hAnsi="Times New Roman" w:cs="Times New Roman"/>
                      <w:color w:val="000000" w:themeColor="text1"/>
                      <w:sz w:val="26"/>
                      <w:szCs w:val="26"/>
                    </w:rPr>
                    <w:t>«Подцепи за один раз три штучк</w:t>
                  </w:r>
                  <w:r w:rsidR="00297CD1">
                    <w:rPr>
                      <w:rFonts w:ascii="Times New Roman" w:hAnsi="Times New Roman" w:cs="Times New Roman"/>
                      <w:color w:val="000000" w:themeColor="text1"/>
                      <w:sz w:val="26"/>
                      <w:szCs w:val="26"/>
                    </w:rPr>
                    <w:t>и, а теперь — только одну» и т.</w:t>
                  </w:r>
                  <w:r w:rsidRPr="00FE4443">
                    <w:rPr>
                      <w:rFonts w:ascii="Times New Roman" w:hAnsi="Times New Roman" w:cs="Times New Roman"/>
                      <w:color w:val="000000" w:themeColor="text1"/>
                      <w:sz w:val="26"/>
                      <w:szCs w:val="26"/>
                    </w:rPr>
                    <w:t>д.</w:t>
                  </w:r>
                </w:p>
                <w:p w:rsidR="00FE4443" w:rsidRPr="00FE4443" w:rsidRDefault="00FE4443" w:rsidP="00FE4443">
                  <w:pPr>
                    <w:spacing w:line="240" w:lineRule="auto"/>
                    <w:jc w:val="center"/>
                    <w:rPr>
                      <w:rFonts w:ascii="Times New Roman" w:hAnsi="Times New Roman" w:cs="Times New Roman"/>
                      <w:color w:val="000000" w:themeColor="text1"/>
                      <w:sz w:val="26"/>
                      <w:szCs w:val="26"/>
                    </w:rPr>
                  </w:pPr>
                  <w:r w:rsidRPr="00FE4443">
                    <w:rPr>
                      <w:rFonts w:ascii="Times New Roman" w:hAnsi="Times New Roman" w:cs="Times New Roman"/>
                      <w:b/>
                      <w:bCs/>
                      <w:color w:val="000000" w:themeColor="text1"/>
                      <w:sz w:val="26"/>
                      <w:szCs w:val="26"/>
                    </w:rPr>
                    <w:t>Робот-сортировщик</w:t>
                  </w:r>
                </w:p>
                <w:p w:rsidR="00FE4443" w:rsidRPr="00FE4443" w:rsidRDefault="00FE4443" w:rsidP="00A80EB5">
                  <w:pPr>
                    <w:spacing w:line="240" w:lineRule="auto"/>
                    <w:jc w:val="both"/>
                    <w:rPr>
                      <w:rFonts w:ascii="Times New Roman" w:hAnsi="Times New Roman" w:cs="Times New Roman"/>
                      <w:color w:val="000000" w:themeColor="text1"/>
                      <w:sz w:val="26"/>
                      <w:szCs w:val="26"/>
                    </w:rPr>
                  </w:pPr>
                  <w:r w:rsidRPr="00FE4443">
                    <w:rPr>
                      <w:rFonts w:ascii="Times New Roman" w:hAnsi="Times New Roman" w:cs="Times New Roman"/>
                      <w:color w:val="000000" w:themeColor="text1"/>
                      <w:sz w:val="26"/>
                      <w:szCs w:val="26"/>
                    </w:rPr>
                    <w:t xml:space="preserve">На поднос, большое блюдо или лист бумаги высыпаем несколько видов макаронных изделий (спагетти, рожки, ракушки) и просим ребенка рассортировать это безобразие по разным мисочкам. Для </w:t>
                  </w:r>
                  <w:proofErr w:type="gramStart"/>
                  <w:r w:rsidRPr="00FE4443">
                    <w:rPr>
                      <w:rFonts w:ascii="Times New Roman" w:hAnsi="Times New Roman" w:cs="Times New Roman"/>
                      <w:color w:val="000000" w:themeColor="text1"/>
                      <w:sz w:val="26"/>
                      <w:szCs w:val="26"/>
                    </w:rPr>
                    <w:t>самых</w:t>
                  </w:r>
                  <w:proofErr w:type="gramEnd"/>
                  <w:r w:rsidRPr="00FE4443">
                    <w:rPr>
                      <w:rFonts w:ascii="Times New Roman" w:hAnsi="Times New Roman" w:cs="Times New Roman"/>
                      <w:color w:val="000000" w:themeColor="text1"/>
                      <w:sz w:val="26"/>
                      <w:szCs w:val="26"/>
                    </w:rPr>
                    <w:t xml:space="preserve"> умелых в смесь можно добавлять фасоль, горох или чуть-чуть гречки. Часто такую игру называют «Золушкой», но ведь быть умным роботом куда круче! Расскажите, что сегодня на заводах именно роботы сортируют детали или изделия, идущие по конвейеру. Если детка заинтересуется, можно потом показать на видео в интернете, как это происходит.</w:t>
                  </w:r>
                </w:p>
                <w:p w:rsidR="00FE4443" w:rsidRPr="00FE4443" w:rsidRDefault="00FE4443" w:rsidP="00FE4443">
                  <w:pPr>
                    <w:spacing w:line="240" w:lineRule="auto"/>
                    <w:jc w:val="center"/>
                    <w:rPr>
                      <w:rFonts w:ascii="Times New Roman" w:hAnsi="Times New Roman" w:cs="Times New Roman"/>
                      <w:b/>
                      <w:color w:val="000000" w:themeColor="text1"/>
                      <w:sz w:val="26"/>
                      <w:szCs w:val="26"/>
                    </w:rPr>
                  </w:pPr>
                  <w:r w:rsidRPr="00FE4443">
                    <w:rPr>
                      <w:rFonts w:ascii="Times New Roman" w:hAnsi="Times New Roman" w:cs="Times New Roman"/>
                      <w:b/>
                      <w:color w:val="000000" w:themeColor="text1"/>
                      <w:sz w:val="26"/>
                      <w:szCs w:val="26"/>
                    </w:rPr>
                    <w:t>Играем с кастрюлями</w:t>
                  </w:r>
                </w:p>
                <w:p w:rsidR="00FE4443" w:rsidRDefault="00FE4443" w:rsidP="00A80EB5">
                  <w:pPr>
                    <w:spacing w:line="240" w:lineRule="auto"/>
                    <w:jc w:val="both"/>
                    <w:rPr>
                      <w:rFonts w:ascii="Times New Roman" w:hAnsi="Times New Roman" w:cs="Times New Roman"/>
                      <w:color w:val="000000" w:themeColor="text1"/>
                      <w:sz w:val="26"/>
                      <w:szCs w:val="26"/>
                    </w:rPr>
                  </w:pPr>
                  <w:r w:rsidRPr="00FE4443">
                    <w:rPr>
                      <w:rFonts w:ascii="Times New Roman" w:hAnsi="Times New Roman" w:cs="Times New Roman"/>
                      <w:color w:val="000000" w:themeColor="text1"/>
                      <w:sz w:val="26"/>
                      <w:szCs w:val="26"/>
                    </w:rPr>
                    <w:t xml:space="preserve">Дайте ребенку кастрюли, разные по цвету, размеру. Можно построить из них башню. Изучаем понятия – большой, средний, маленький. Дайте ребенку крышки от них, пусть попробует подобрать </w:t>
                  </w:r>
                  <w:proofErr w:type="gramStart"/>
                  <w:r w:rsidRPr="00FE4443">
                    <w:rPr>
                      <w:rFonts w:ascii="Times New Roman" w:hAnsi="Times New Roman" w:cs="Times New Roman"/>
                      <w:color w:val="000000" w:themeColor="text1"/>
                      <w:sz w:val="26"/>
                      <w:szCs w:val="26"/>
                    </w:rPr>
                    <w:t>подходящую</w:t>
                  </w:r>
                  <w:proofErr w:type="gramEnd"/>
                  <w:r w:rsidRPr="00FE4443">
                    <w:rPr>
                      <w:rFonts w:ascii="Times New Roman" w:hAnsi="Times New Roman" w:cs="Times New Roman"/>
                      <w:color w:val="000000" w:themeColor="text1"/>
                      <w:sz w:val="26"/>
                      <w:szCs w:val="26"/>
                    </w:rPr>
                    <w:t xml:space="preserve"> к каждой кастрюле. Насыпьте любую крупу в кастрюлю, например, горох. Пусть ребенок перебирает крупу пальчиками, прячет ручки или игрушки в крупе.</w:t>
                  </w:r>
                </w:p>
                <w:p w:rsidR="00FE4443" w:rsidRPr="00FE4443" w:rsidRDefault="00FE4443" w:rsidP="00FE4443">
                  <w:pPr>
                    <w:spacing w:line="240" w:lineRule="auto"/>
                    <w:jc w:val="center"/>
                    <w:rPr>
                      <w:rFonts w:ascii="Times New Roman" w:hAnsi="Times New Roman" w:cs="Times New Roman"/>
                      <w:b/>
                      <w:color w:val="000000" w:themeColor="text1"/>
                      <w:sz w:val="26"/>
                      <w:szCs w:val="26"/>
                    </w:rPr>
                  </w:pPr>
                  <w:r w:rsidRPr="00FE4443">
                    <w:rPr>
                      <w:rFonts w:ascii="Times New Roman" w:hAnsi="Times New Roman" w:cs="Times New Roman"/>
                      <w:b/>
                      <w:color w:val="000000" w:themeColor="text1"/>
                      <w:sz w:val="26"/>
                      <w:szCs w:val="26"/>
                    </w:rPr>
                    <w:t>Игры с магнитами</w:t>
                  </w:r>
                </w:p>
                <w:p w:rsidR="00FE4443" w:rsidRPr="00FE4443" w:rsidRDefault="00FE4443" w:rsidP="00A80EB5">
                  <w:pPr>
                    <w:spacing w:line="240" w:lineRule="auto"/>
                    <w:jc w:val="both"/>
                    <w:rPr>
                      <w:rFonts w:ascii="Times New Roman" w:hAnsi="Times New Roman" w:cs="Times New Roman"/>
                      <w:color w:val="000000" w:themeColor="text1"/>
                      <w:sz w:val="26"/>
                      <w:szCs w:val="26"/>
                    </w:rPr>
                  </w:pPr>
                  <w:r w:rsidRPr="00FE4443">
                    <w:rPr>
                      <w:rFonts w:ascii="Times New Roman" w:hAnsi="Times New Roman" w:cs="Times New Roman"/>
                      <w:color w:val="000000" w:themeColor="text1"/>
                      <w:sz w:val="26"/>
                      <w:szCs w:val="26"/>
                    </w:rPr>
                    <w:t>Безделушки на магнитах, которыми принято украшать кухню, помогут взрослым придумать много интересных заданий и игр. Например, мама просит ребенка расположить их на дверце холодильника в определенном порядке: сначала только фрукты, потом только круглые предметы, потом только желтые и т.д.</w:t>
                  </w:r>
                </w:p>
                <w:p w:rsidR="00FE4443" w:rsidRPr="00FE4443" w:rsidRDefault="00FE4443" w:rsidP="00297CD1">
                  <w:pPr>
                    <w:spacing w:line="240" w:lineRule="auto"/>
                    <w:jc w:val="center"/>
                    <w:rPr>
                      <w:rFonts w:ascii="Times New Roman" w:hAnsi="Times New Roman" w:cs="Times New Roman"/>
                      <w:b/>
                      <w:color w:val="000000" w:themeColor="text1"/>
                      <w:sz w:val="26"/>
                      <w:szCs w:val="26"/>
                    </w:rPr>
                  </w:pPr>
                  <w:r w:rsidRPr="00FE4443">
                    <w:rPr>
                      <w:rFonts w:ascii="Times New Roman" w:hAnsi="Times New Roman" w:cs="Times New Roman"/>
                      <w:b/>
                      <w:color w:val="000000" w:themeColor="text1"/>
                      <w:sz w:val="26"/>
                      <w:szCs w:val="26"/>
                    </w:rPr>
                    <w:t>Играем с крышками</w:t>
                  </w:r>
                </w:p>
                <w:p w:rsidR="00FE4443" w:rsidRPr="00FE4443" w:rsidRDefault="00FE4443" w:rsidP="00A80EB5">
                  <w:pPr>
                    <w:spacing w:line="240" w:lineRule="auto"/>
                    <w:jc w:val="both"/>
                    <w:rPr>
                      <w:rFonts w:ascii="Times New Roman" w:hAnsi="Times New Roman" w:cs="Times New Roman"/>
                      <w:color w:val="000000" w:themeColor="text1"/>
                      <w:sz w:val="26"/>
                      <w:szCs w:val="26"/>
                    </w:rPr>
                  </w:pPr>
                  <w:r w:rsidRPr="00FE4443">
                    <w:rPr>
                      <w:rFonts w:ascii="Times New Roman" w:hAnsi="Times New Roman" w:cs="Times New Roman"/>
                      <w:color w:val="000000" w:themeColor="text1"/>
                      <w:sz w:val="26"/>
                      <w:szCs w:val="26"/>
                    </w:rPr>
                    <w:t>Игры с крышками очень полезны для развития мелкой моторики. Надеваем их на бутылочки (вращательные движения). Возьмите баночки, бутылочки разного размера. Снимите с них крышки и перепутайте, пусть ребенок подберет к каждой баночке свою крышку.</w:t>
                  </w:r>
                </w:p>
                <w:p w:rsidR="00297CD1" w:rsidRPr="00297CD1" w:rsidRDefault="00FE4443" w:rsidP="00A80EB5">
                  <w:pPr>
                    <w:spacing w:line="240" w:lineRule="auto"/>
                    <w:jc w:val="both"/>
                    <w:rPr>
                      <w:rFonts w:ascii="Times New Roman" w:hAnsi="Times New Roman" w:cs="Times New Roman"/>
                      <w:color w:val="000000" w:themeColor="text1"/>
                      <w:sz w:val="26"/>
                      <w:szCs w:val="26"/>
                    </w:rPr>
                  </w:pPr>
                  <w:r w:rsidRPr="00FE4443">
                    <w:rPr>
                      <w:rFonts w:ascii="Times New Roman" w:hAnsi="Times New Roman" w:cs="Times New Roman"/>
                      <w:color w:val="000000" w:themeColor="text1"/>
                      <w:sz w:val="26"/>
                      <w:szCs w:val="26"/>
                    </w:rPr>
                    <w:t xml:space="preserve">Предложите ребенку запомнить количество или порядок расстановки нескольких пробок, отвернуться, а затем отгадать, какую крышку взрослый убрал или какие переставил. </w:t>
                  </w:r>
                  <w:r w:rsidR="00297CD1" w:rsidRPr="00297CD1">
                    <w:rPr>
                      <w:rFonts w:ascii="Times New Roman" w:hAnsi="Times New Roman" w:cs="Times New Roman"/>
                      <w:color w:val="000000" w:themeColor="text1"/>
                      <w:sz w:val="26"/>
                      <w:szCs w:val="26"/>
                    </w:rPr>
                    <w:t>Сложность таких комбинаций тем выше, чем старше ребенок.</w:t>
                  </w:r>
                </w:p>
                <w:p w:rsidR="00FE4443" w:rsidRPr="00FE4443" w:rsidRDefault="00FE4443" w:rsidP="00297CD1">
                  <w:pPr>
                    <w:spacing w:line="240" w:lineRule="auto"/>
                    <w:rPr>
                      <w:rFonts w:ascii="Times New Roman" w:hAnsi="Times New Roman" w:cs="Times New Roman"/>
                      <w:color w:val="000000" w:themeColor="text1"/>
                      <w:sz w:val="26"/>
                      <w:szCs w:val="26"/>
                    </w:rPr>
                  </w:pPr>
                </w:p>
                <w:p w:rsidR="00FE4443" w:rsidRPr="00FE4443" w:rsidRDefault="00FE4443" w:rsidP="00FE4443">
                  <w:pPr>
                    <w:jc w:val="center"/>
                    <w:rPr>
                      <w:rFonts w:ascii="Times New Roman" w:hAnsi="Times New Roman" w:cs="Times New Roman"/>
                      <w:color w:val="000000" w:themeColor="text1"/>
                      <w:sz w:val="26"/>
                      <w:szCs w:val="26"/>
                    </w:rPr>
                  </w:pPr>
                </w:p>
              </w:txbxContent>
            </v:textbox>
          </v:rect>
        </w:pict>
      </w:r>
      <w:bookmarkStart w:id="0" w:name="_GoBack"/>
      <w:r w:rsidR="00491B44">
        <w:rPr>
          <w:noProof/>
          <w:lang w:eastAsia="ru-RU"/>
        </w:rPr>
        <w:drawing>
          <wp:inline distT="0" distB="0" distL="0" distR="0">
            <wp:extent cx="6882765" cy="100044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2765" cy="10004425"/>
                    </a:xfrm>
                    <a:prstGeom prst="rect">
                      <a:avLst/>
                    </a:prstGeom>
                    <a:noFill/>
                  </pic:spPr>
                </pic:pic>
              </a:graphicData>
            </a:graphic>
          </wp:inline>
        </w:drawing>
      </w:r>
      <w:bookmarkEnd w:id="0"/>
    </w:p>
    <w:sectPr w:rsidR="00491B44" w:rsidSect="00491B44">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491B44"/>
    <w:rsid w:val="00297CD1"/>
    <w:rsid w:val="002C62AA"/>
    <w:rsid w:val="00491B44"/>
    <w:rsid w:val="00937199"/>
    <w:rsid w:val="00A80EB5"/>
    <w:rsid w:val="00AD27C6"/>
    <w:rsid w:val="00C462CC"/>
    <w:rsid w:val="00CD4967"/>
    <w:rsid w:val="00D7113F"/>
    <w:rsid w:val="00EC14F4"/>
    <w:rsid w:val="00EC38B9"/>
    <w:rsid w:val="00FE44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7C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1B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1B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1B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1B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1089;&#1072;&#1081;&#1090;&#1086;&#1073;&#1088;&#1072;&#1079;&#1086;&#1074;&#1072;&#1085;&#1080;&#1103;.&#1088;&#1092;/" TargetMode="External"/><Relationship Id="rId10"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Words>
  <Characters>8</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Белова</dc:creator>
  <cp:lastModifiedBy>lamer</cp:lastModifiedBy>
  <cp:revision>5</cp:revision>
  <dcterms:created xsi:type="dcterms:W3CDTF">2025-01-20T22:46:00Z</dcterms:created>
  <dcterms:modified xsi:type="dcterms:W3CDTF">2025-01-29T10:42:00Z</dcterms:modified>
</cp:coreProperties>
</file>