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47" w:rsidRDefault="007C3647" w:rsidP="007C364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7C3647" w:rsidRDefault="007C3647" w:rsidP="007C364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7C3647" w:rsidRDefault="007C3647" w:rsidP="007C3647">
      <w:pPr>
        <w:pStyle w:val="1"/>
        <w:rPr>
          <w:sz w:val="28"/>
          <w:szCs w:val="28"/>
        </w:rPr>
      </w:pPr>
    </w:p>
    <w:p w:rsidR="007C3647" w:rsidRDefault="007C3647" w:rsidP="007C3647">
      <w:pPr>
        <w:pStyle w:val="1"/>
        <w:jc w:val="center"/>
        <w:rPr>
          <w:sz w:val="28"/>
          <w:szCs w:val="28"/>
        </w:rPr>
      </w:pPr>
    </w:p>
    <w:p w:rsidR="00C6033C" w:rsidRDefault="00C6033C" w:rsidP="007C3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Выступление на семинаре</w:t>
      </w:r>
    </w:p>
    <w:p w:rsidR="007C3647" w:rsidRPr="00D44B41" w:rsidRDefault="007C3647" w:rsidP="007C36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D44B41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«Песочная терапия — эффективное средство в работе по развитию речи»</w:t>
      </w:r>
    </w:p>
    <w:p w:rsidR="007C3647" w:rsidRDefault="007C3647" w:rsidP="007C3647">
      <w:pPr>
        <w:pStyle w:val="1"/>
        <w:jc w:val="center"/>
        <w:rPr>
          <w:sz w:val="32"/>
          <w:szCs w:val="32"/>
        </w:rPr>
      </w:pPr>
    </w:p>
    <w:p w:rsidR="007C3647" w:rsidRDefault="007C3647" w:rsidP="007C3647">
      <w:pPr>
        <w:pStyle w:val="1"/>
        <w:jc w:val="center"/>
        <w:rPr>
          <w:sz w:val="32"/>
          <w:szCs w:val="32"/>
        </w:rPr>
      </w:pPr>
    </w:p>
    <w:p w:rsidR="007C3647" w:rsidRDefault="007C3647" w:rsidP="007C3647">
      <w:pPr>
        <w:pStyle w:val="1"/>
        <w:jc w:val="center"/>
        <w:rPr>
          <w:sz w:val="32"/>
          <w:szCs w:val="32"/>
        </w:rPr>
      </w:pPr>
    </w:p>
    <w:p w:rsidR="007C3647" w:rsidRDefault="007C3647" w:rsidP="007C3647">
      <w:pPr>
        <w:pStyle w:val="1"/>
        <w:rPr>
          <w:sz w:val="32"/>
          <w:szCs w:val="32"/>
        </w:rPr>
      </w:pP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проведения: 15.03.2022</w:t>
      </w:r>
      <w:bookmarkStart w:id="0" w:name="_GoBack"/>
      <w:bookmarkEnd w:id="0"/>
      <w:r>
        <w:rPr>
          <w:b w:val="0"/>
          <w:sz w:val="28"/>
          <w:szCs w:val="28"/>
        </w:rPr>
        <w:t xml:space="preserve"> г.</w:t>
      </w: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right"/>
        <w:rPr>
          <w:b w:val="0"/>
          <w:sz w:val="28"/>
          <w:szCs w:val="28"/>
        </w:rPr>
      </w:pPr>
    </w:p>
    <w:p w:rsidR="007C3647" w:rsidRDefault="007C3647" w:rsidP="007C3647">
      <w:pPr>
        <w:pStyle w:val="1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center"/>
        <w:rPr>
          <w:b w:val="0"/>
          <w:sz w:val="28"/>
          <w:szCs w:val="28"/>
        </w:rPr>
      </w:pPr>
    </w:p>
    <w:p w:rsidR="007C3647" w:rsidRDefault="007C3647" w:rsidP="007C364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7C3647" w:rsidRDefault="007C3647" w:rsidP="007C3647">
      <w:pPr>
        <w:pStyle w:val="1"/>
        <w:jc w:val="center"/>
        <w:rPr>
          <w:b w:val="0"/>
          <w:sz w:val="28"/>
          <w:szCs w:val="28"/>
        </w:rPr>
      </w:pP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Нарушения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той или иной степени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(в зависимости от </w:t>
      </w:r>
      <w:r w:rsidRPr="00D44B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характера речевых расстройств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отрицательно влияют на все психическое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развитие ребенка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отражаются на его деятельности, поведении. Тяжелые нарушения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могут влиять на умственное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развитие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особенно на формирование высших уровней познавательной деятельности, что обусловлено тесной взаимосвязью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мышления и ограниченностью социальных контактов, в процессе которых осуществляется познание ребенком окружающей действительности.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сегодняшний день наблюдается тенденция возрастания детей у которых наблюдаются те или иные речевые расстройства. Дети с нарушениями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возрастом начинают осознавать свой речевой дефект и стесняться его.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Развитие рук ребенка и развитие речи взаимосвязаны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Мелкая моторика и </w:t>
      </w:r>
      <w:proofErr w:type="spell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артикулирование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звуков находятся в прямой зависимости. Чем выше двигательная активность, тем лучше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развита речь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Хорошо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развитая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речь ребенка дошкольного возраста является важным условием успешного обучения в школе. 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эффективному речевому развитию ребенка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Любой практический материал можно условно разделить на две группы. К первой группе можно отнести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средства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которые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непосредственно развивают речь ребенка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Ко второй группе отнесем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опосредованный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материал – это нетрадиционные методы.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Наше учреждение не стало исключением. Нетрадиционными методами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терапии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коррекционного воздействия </w:t>
      </w:r>
      <w:r w:rsidRPr="00D44B41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являются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фитотерапия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ароматерапия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музыкотерапия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хромотерапия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литотерапия</w:t>
      </w:r>
      <w:proofErr w:type="spellEnd"/>
      <w:proofErr w:type="gram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,, </w:t>
      </w:r>
      <w:proofErr w:type="spellStart"/>
      <w:proofErr w:type="gram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арт-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терапия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су-джок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терапия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игры с водой и песком, использование персонального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компьютера и т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Применение данных методов коррекции нельзя рассматривать изолированными, самостоятельными и самодостаточными. Их использование, скорее всего, служат для создания благоприятного эмоционального фона, что в конечном итоге, улучшает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эффективность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коррекционного воздействия.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 показывает мой педагогический опыт, особым интересом у дошкольников пользуются речевые игры, </w:t>
      </w:r>
      <w:proofErr w:type="spellStart"/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сказкотерапия</w:t>
      </w:r>
      <w:proofErr w:type="spellEnd"/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 и особенно — песочная терапия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настоящее время значительно возрос интерес </w:t>
      </w:r>
      <w:r w:rsidRPr="00D44B41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специалистов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педагогов, психологов, логопедов к специально организованным занятиям с использованием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И это не случайно, ведь игра с песком как процесс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развития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самосознания ребенка и его спонтанной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«само </w:t>
      </w:r>
      <w:r w:rsidRPr="00D44B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терапии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известен с древних времен.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Игры с водой и песком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это стабилизация эмоционального, т. е. психофизического состояния. Использование игр и игровых упражнений с 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песком и водой в логопедической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работе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дошкольниками с нарушениями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 весьма эффективно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Погружение обеих рук в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теплую воду снимает мускульное, психоэмоциональное напряжение ребенка,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развивает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тактильную чувствительность и мелкую моторику рук. Эти игры способствуют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развитию 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внимания, памяти и являются прекрасным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средством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профилактики и коррекции. Кроме того, движения рук ребенка в песке и воде снимают судороги, тормозят фиксацию на своей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так как ребенок увлечен действием и игрой, а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вода обладают релаксационным действием. Через эти игры идет подготовка ребенка к овладению навыками письма, пространственных представлений. У ребенка формируются нравственные формы поведения, обогащается опыт общения.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Большой вклад в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развитие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Pr="00D44B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песочной терапии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внесли отечественные педагоги - Санкт – Петербургского Института специальной педагогики и психологии, которые являются авторами ряда книг по данной теме – </w:t>
      </w:r>
      <w:proofErr w:type="spell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ГрабенкоТатьянаМихайловна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spell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Зинкевич-Евстигнеева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Татьяна Дмитриевна.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обладает свойством пропускать воду. В связи с этим, специалисты парапсихологи утверждают, что он поглощает “негативную” психическую энергию, взаимодействие с ним очищает энергетику человека, стабилизирует его эмоциональное состояние. Наблюдения и опыт показывают, что игра в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позитивно влияет на эмоциональное самочувствие детей и взрослых, и это делает его прекрасным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средством для развития и саморазвития ребенка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Игры с песком можно использовать, как индивидуальную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работу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так и подгрупповую или же на фронтальных занятиях. Ничего трудного для этих игр нет. В магазинах продают огромное количество игрушек – это и животные, различные дома и замки, растения, рыбы, машинки. Таким образом, все наши лексические темы мы можем обыгрывать на песке, тем самым дети быстрее запоминают, что где растет, кто где живет. Было бы только желание использовать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песочную терапию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логопедической практике.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Игры с песком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развивают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тактильно-кинетическую чувствительность и мелкую моторику рук;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снимают мышечную напряжённость;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помогают ребёнку чувствовать себя защищённым, в комфортной для него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среде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развивают активность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расширяют жизненный опыт, передаваемый педагогом в близкой для ребёнка форме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(принцип доступности информации)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стабилизируют эмоциональные состояния, поглощая негативную энергию;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позволяют ребёнку соотносить игры с реальной жизнью, осмыслить происходящее, найти способы решения проблемной ситуации;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преодолевают комплекс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«плохого художника»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создавая художественные композиции из песка при помощи готовых фигурок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(всегда можно подправить рисунок, и результат исправления незаметен)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развивают творческие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(креативные)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действия, находят нестандартные решения, приводящие к успешному результату;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совершенствуют зрительно-пространственную ориентировку, речевые возможности;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способствуют расширению словарного запаса;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помогают освоить навыки </w:t>
      </w:r>
      <w:proofErr w:type="spell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звуко-слогового</w:t>
      </w:r>
      <w:proofErr w:type="spellEnd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анализа и синтеза;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позволяют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развивать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фонематический слух и восприятие;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способствуют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развитию связной 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лексико-грамматических представлений;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помогают в изучении букв, освоении навыков чтения и письма.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Противопоказания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уровень тревожности ребёнка слишком высок;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есть астма или аллергия на пыль и мелкие частицы;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имеются кожные заболевания и порезы на руках.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организации процесса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песочной терапии потребуются песочница 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(ящик для песка,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вода, коллекция миниатюрных фигурок.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ПЕСОЧНИЦА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представляет собой деревянный ящик. Традиционный его размер в сантиметрах 50х 70х 8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(где 50 х 70 — размер поля, а 8 — глубина)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Считается, что такой размер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соответствует объему поля зрительного восприятия. Для групповой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желательно увеличить размеры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МАТЕРИАЛ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Традиционным и предпочтительным материалом является дерево. В практике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песком во многих дошкольных учреждениях используются пластиковые ящики, но в них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песок не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«дышит»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Песочницу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заполняем на одну треть или наполовину чистым (промытым и просеянным, прокаленным в духовом шкафу песком. Используемый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время от времени необходимо менять или очищать. Очищение 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производится не реже одного раза в месяц.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 нужно изъять из 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просеять, промыть и прокалить.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организации игр с песком будет необходим большой набор миниатюрных предметов и игрушек, в совокупности символизирующих мир.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Игры с песком разнообразны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обучающие игры обеспечивают процесс обучения чтению, письму, счету, грамоте;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познавательные игры дают возможность детям узнать о многообразии окружающего мира, об истории своего города, страны и т. д.</w:t>
      </w:r>
      <w:proofErr w:type="gramStart"/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проективные игры откроют потенциальные возможности ребенка, разовьют его творчество и фантазию.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Выделяют пять шагов организации игрового процесса с песком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Первый шаг — демонстрация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Обычно мы говорим детям следующее. «Посмотрите, наша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заполнена песком наполовину, поэтому видны голубые борта. Как вы думаете, зачем это нужно? Действительно, борта символизируют небо. У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еще один секрет, если мы с вами раздвинем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то обнаружим голубое дно. Как вы думаете, а это зачем нужно? Действительно, дно символизирует воду. Вы можете создать реку, озеро, море и даже океан. А с помощью кувшина с водой сухой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легко превращается во влажный. Словом, здесь все подвластно вашей фантазии».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Второй шаг — демонстрация коллекции фигурок.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этом мы говорим детям следующее. «Посмотрите, здесь много самых разнообразных фигурок. Вы можете их рассмотреть, подержать в руках. Здесь есть и деревья, и дома, и люди, и многое другое. Создавая свой мир, свою картину в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песочнице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 можете использовать разные фигурки».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Третий шаг — знакомство с правилами игр на песке.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Очень часто педагоги задают такие вопросы. «Как научить детей бережному отношению к песку? Как запретить кидать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 в глаза товарищам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 объяснить, что рушить созданное другими нельзя?» Действительно, игры с песком выдвигают значительное число ограничений, запретов. Чтобы избежать нравоучений, мы рекомендуем познакомить детей с правилами в контексте некоего ритуала, постоянно повторяющегося действия, в котором эти правила проживаются и проигрываются.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Четвертый шаг — формулирование темы занятия, инструкций к играм, основное содержание занятия.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Этот шаг осуществляет сказочный герой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r w:rsidRPr="00D44B4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Песочный Человечек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, Фея, черепаха </w:t>
      </w:r>
      <w:proofErr w:type="spellStart"/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Тортила</w:t>
      </w:r>
      <w:proofErr w:type="spellEnd"/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 и </w:t>
      </w:r>
      <w:proofErr w:type="spellStart"/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др</w:t>
      </w:r>
      <w:proofErr w:type="spellEnd"/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Он задает тему занятия, от его лица ведется увлекательный рассказ о каком-либо событии, он формулирует задания и загадывает загадки. Иными словами, весь образовательный материал преподносится детям этим сказочным персонажем. Он же ведет игровой процесс, контролирует его ход, резюмирует и анализирует результаты творческих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«коронует»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подбадривает каждого из ребят.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Пятый шаг — завершение занятия, ритуал выхода.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Завершая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работу в песочнице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ребятишки разбирают свои постройки, расставляют игрушки на полки стеллажа; разравнивают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кладут ладони на поверхность песка и произносят слова благодарности. Как должен вести себя педагог, практикующий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работу с песком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специалиста действуют 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три правила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Присоединение к ребенку.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Песочная картина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создаваемая ребенком, содержит богатую информацию о его внутреннем мире и актуальном состоянии. Понять ребенка и его проблемы, почувствовав ритм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песочной картины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Искренняя заинтересованность. Рассматривая картину ребенка, специалист как бы сочетает в себе две ипостаси. С одной стороны, это любознательный, открытый путешественник, которому чрезвычайно интересно, что происходит в этом мире, который создал ребенок. С другой стороны, это мудрец, стремящийся найти истину. 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Строгое следование профессиональной и общечеловеческой этике. Это правило является одновременно и обязательным условием для любого рода профессиональной помощи ребенку. Педагог не может в присутствии ребенка без спроса изымать фигурки из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песочницы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перестраивать картину или высказывать оценочное суждение. Внутренний мир человека чрезвычайно хрупок, и только строгое соблюдение этического кодекса и высокий профессионализм специалиста могут защитить ребенка от психической травмы.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Занятия с песком – это всегда совместное творчество педагога и детей. Расскажу о нескольких приемах и методах, которые особенно часто и плодотворно использую в своей практике.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«Нарисуй сказку»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Воспитатель просит ребенка нарисовать на песке что-нибудь, любой предмет, или рисует сам. Например, солнышко. Далее воспитатель предлагает детям нарисовать историю про солнышко, дорисовывая по ходу рассказа персонажей, например, девочку, дождик, зонтик, радугу и т. д. Так можно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«нарисовать»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чудесные волшебные сказки, поучительные и просто забавные рассказы.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r w:rsidRPr="00D44B41">
        <w:rPr>
          <w:rFonts w:ascii="Arial" w:eastAsia="Times New Roman" w:hAnsi="Arial" w:cs="Arial"/>
          <w:b/>
          <w:i/>
          <w:iCs/>
          <w:color w:val="111111"/>
          <w:sz w:val="26"/>
          <w:szCs w:val="26"/>
          <w:lang w:eastAsia="ru-RU"/>
        </w:rPr>
        <w:t>«Звуки на песке»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Эту игру можно с успехом использовать для постановки или автоматизации определенных звуков, изучении звуков и 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букв. Ход </w:t>
      </w:r>
      <w:r w:rsidRPr="00D44B41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игры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воспитатель рисует на песке любой предмет на заданную букву, например, рыба – на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«Р»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просит нарисовать предметы и назвать слова, в звучании которых есть звук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«р»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в начале, в середине, в конце.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i/>
          <w:iCs/>
          <w:color w:val="111111"/>
          <w:sz w:val="26"/>
          <w:szCs w:val="26"/>
          <w:lang w:eastAsia="ru-RU"/>
        </w:rPr>
        <w:t>«Сотри лишнее»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Хорошая тренировка логического мышления, направленная также и на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развитие речи ребенка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Воспитатель рисует на песке три 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«лишний»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и, по желанию, продолжить ряд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(например, лист-цветок-дерево)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i/>
          <w:iCs/>
          <w:color w:val="111111"/>
          <w:sz w:val="26"/>
          <w:szCs w:val="26"/>
          <w:lang w:eastAsia="ru-RU"/>
        </w:rPr>
        <w:t>«Сад камней»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очень любят играть в песке со всевозможными камушками, ракушками и другим подручным материалом. Игру обычно начинаю </w:t>
      </w:r>
      <w:r w:rsidRPr="00D44B41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так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предлагаю общую тему для творчества, например,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«море»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Дети с удовольствием выкладывают камнями фигурки рыб, волны, кораблики, попутно рассказывая свои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«морские»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истории. Кто-то делится воспоминаниями о морском купании, кто-то играет </w:t>
      </w:r>
      <w:r w:rsidRPr="00D44B41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«в пиратов»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устраивая настоящие кораблекрушения. Так, в процессе увлекательной игры, одновременно происходит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развитие 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творческого воображения, мелкой моторики.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b/>
          <w:i/>
          <w:iCs/>
          <w:color w:val="111111"/>
          <w:sz w:val="26"/>
          <w:szCs w:val="26"/>
          <w:lang w:eastAsia="ru-RU"/>
        </w:rPr>
        <w:t>«Мой мир»</w:t>
      </w:r>
      <w:r w:rsidRPr="00D44B4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этой игре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песок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служит не столько материалом, сколько фоном для оформления детских фантазий. Детям предлагается создать свой город на песке, используя множество подручных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средств 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(цветные пуговицы, маленькие игрушки, бусины, искусственные цветы, ракушки и т. д.). У каждого получается свой неповторимый мир. Дети с увлечением рассказывают о том, как устроены песчаные города, какие там цветут растения, какие люди или звери живут в этом мире.</w:t>
      </w:r>
    </w:p>
    <w:p w:rsidR="00D44B41" w:rsidRPr="00D44B41" w:rsidRDefault="00D44B41" w:rsidP="00D44B4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образом, использование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песочной терапии позволяет развивать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только все стороны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речи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песочной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стране ребенок и логопед легко обменивается идеями. Что позволяет построить партнерские и доверительные отношения. Особенно хорошо подходит метод </w:t>
      </w:r>
      <w:r w:rsidRPr="00D44B41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песочной терапии для детей</w:t>
      </w:r>
      <w:r w:rsidRPr="00D44B4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по какой-либо причине отказываются выполнять различные задания на традиционных занятиях.</w:t>
      </w:r>
    </w:p>
    <w:p w:rsidR="005032B4" w:rsidRPr="00D44B41" w:rsidRDefault="00C6033C"/>
    <w:sectPr w:rsidR="005032B4" w:rsidRPr="00D44B41" w:rsidSect="004E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30089"/>
    <w:rsid w:val="004E06E1"/>
    <w:rsid w:val="00530089"/>
    <w:rsid w:val="007144A7"/>
    <w:rsid w:val="007C3647"/>
    <w:rsid w:val="00B309C1"/>
    <w:rsid w:val="00C6033C"/>
    <w:rsid w:val="00D44B41"/>
    <w:rsid w:val="00DA4F4B"/>
    <w:rsid w:val="00F3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1"/>
  </w:style>
  <w:style w:type="paragraph" w:styleId="1">
    <w:name w:val="heading 1"/>
    <w:basedOn w:val="a"/>
    <w:link w:val="10"/>
    <w:qFormat/>
    <w:rsid w:val="007C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2011</Words>
  <Characters>11469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6</cp:revision>
  <dcterms:created xsi:type="dcterms:W3CDTF">2019-01-20T15:53:00Z</dcterms:created>
  <dcterms:modified xsi:type="dcterms:W3CDTF">2022-08-22T06:34:00Z</dcterms:modified>
</cp:coreProperties>
</file>