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75" w:rsidRDefault="004561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595631</wp:posOffset>
                </wp:positionH>
                <wp:positionV relativeFrom="paragraph">
                  <wp:posOffset>1938655</wp:posOffset>
                </wp:positionV>
                <wp:extent cx="6210300" cy="5610225"/>
                <wp:effectExtent l="152400" t="152400" r="171450" b="1809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61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56156" w:rsidRPr="00A6739C" w:rsidRDefault="00456156" w:rsidP="0045615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40"/>
                                <w:u w:val="single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40"/>
                                <w:u w:val="single"/>
                              </w:rPr>
                              <w:t>Охрана слуха</w:t>
                            </w:r>
                          </w:p>
                          <w:p w:rsidR="00456156" w:rsidRPr="00A6739C" w:rsidRDefault="00456156" w:rsidP="004561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  <w:t>Ограничить детей от прослушивания музыки на высокой громкости.</w:t>
                            </w:r>
                          </w:p>
                          <w:p w:rsidR="00456156" w:rsidRPr="00A6739C" w:rsidRDefault="00456156" w:rsidP="004561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  <w:t>Следить за гигиеной ушей.</w:t>
                            </w:r>
                          </w:p>
                          <w:p w:rsidR="00456156" w:rsidRPr="00A6739C" w:rsidRDefault="00456156" w:rsidP="004561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  <w:t>Оградить детей от шума.</w:t>
                            </w:r>
                          </w:p>
                          <w:p w:rsidR="00456156" w:rsidRPr="00A6739C" w:rsidRDefault="00A6739C" w:rsidP="004561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  <w:t>Исключить громкую речь.</w:t>
                            </w:r>
                          </w:p>
                          <w:p w:rsidR="00A6739C" w:rsidRPr="00A6739C" w:rsidRDefault="00A6739C" w:rsidP="004561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  <w:t>В холодное время года, особенно в ветреную погоду, шапка должна хорошо и плотно закрывать уши.</w:t>
                            </w:r>
                          </w:p>
                          <w:p w:rsidR="00A6739C" w:rsidRPr="00A6739C" w:rsidRDefault="00A6739C" w:rsidP="004561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  <w:t>Запрещён просмотр телевизора на высокой громкости.</w:t>
                            </w:r>
                          </w:p>
                          <w:p w:rsidR="00A6739C" w:rsidRPr="00A6739C" w:rsidRDefault="00A6739C" w:rsidP="00A6739C">
                            <w:p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</w:p>
                          <w:p w:rsidR="00A6739C" w:rsidRPr="00A6739C" w:rsidRDefault="00A6739C" w:rsidP="00A6739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40"/>
                                <w:u w:val="single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40"/>
                                <w:u w:val="single"/>
                              </w:rPr>
                              <w:t>Охрана зрения</w:t>
                            </w:r>
                          </w:p>
                          <w:p w:rsidR="00A6739C" w:rsidRPr="00A6739C" w:rsidRDefault="00A6739C" w:rsidP="00A673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i/>
                                <w:iCs/>
                                <w:color w:val="0070C0"/>
                                <w:sz w:val="32"/>
                              </w:rPr>
                              <w:t>Чтобы избежать нарушение зрения общая продолжительность занятий в течение дня не должна превышать 40 минут в возрасте от 3-х до 5-ти лет, и одного часа в 6-7 лет.</w:t>
                            </w:r>
                          </w:p>
                          <w:p w:rsidR="00A6739C" w:rsidRPr="00A6739C" w:rsidRDefault="00A6739C" w:rsidP="00A673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i/>
                                <w:iCs/>
                                <w:color w:val="0070C0"/>
                                <w:sz w:val="32"/>
                              </w:rPr>
                              <w:t>Длительность непрерывного просмотра телепередач или занятий на компьютере для дошкольников и младших школьников не должна превышать получаса.</w:t>
                            </w:r>
                          </w:p>
                          <w:p w:rsidR="00A6739C" w:rsidRPr="00A6739C" w:rsidRDefault="00A6739C" w:rsidP="00A673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i/>
                                <w:iCs/>
                                <w:color w:val="0070C0"/>
                                <w:sz w:val="32"/>
                              </w:rPr>
                              <w:t>Оптимальное расстояние до экрана телевизора - от 2-х до 5-ти метров.</w:t>
                            </w:r>
                            <w:r w:rsidRPr="00A6739C">
                              <w:rPr>
                                <w:i/>
                                <w:iCs/>
                                <w:color w:val="000000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6739C">
                              <w:rPr>
                                <w:rFonts w:ascii="Monotype Corsiva" w:hAnsi="Monotype Corsiva"/>
                                <w:i/>
                                <w:iCs/>
                                <w:color w:val="0070C0"/>
                                <w:sz w:val="32"/>
                              </w:rPr>
                              <w:t>Экран монитора компьютера должен располагаться не ближе, чем на расстоянии вытянутой руки ребенка (40 см).</w:t>
                            </w:r>
                          </w:p>
                          <w:p w:rsidR="00A6739C" w:rsidRPr="00A6739C" w:rsidRDefault="00A6739C" w:rsidP="00A673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color w:val="0070C0"/>
                                <w:sz w:val="32"/>
                              </w:rPr>
                              <w:t>И</w:t>
                            </w:r>
                            <w:r w:rsidRPr="00A6739C">
                              <w:rPr>
                                <w:rFonts w:ascii="Monotype Corsiva" w:hAnsi="Monotype Corsiva"/>
                                <w:i/>
                                <w:iCs/>
                                <w:color w:val="0070C0"/>
                                <w:sz w:val="32"/>
                              </w:rPr>
                              <w:t>збегать наклона головы близко к предмету работы. Лучшее расстояние для зрительной деятельности - 30-35 см.</w:t>
                            </w:r>
                          </w:p>
                          <w:p w:rsidR="00A6739C" w:rsidRPr="00A6739C" w:rsidRDefault="00A6739C" w:rsidP="00A673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Monotype Corsiva" w:hAnsi="Monotype Corsiva"/>
                                <w:color w:val="0070C0"/>
                                <w:sz w:val="32"/>
                              </w:rPr>
                            </w:pPr>
                            <w:r w:rsidRPr="00A6739C">
                              <w:rPr>
                                <w:rFonts w:ascii="Monotype Corsiva" w:hAnsi="Monotype Corsiva"/>
                                <w:i/>
                                <w:iCs/>
                                <w:color w:val="0070C0"/>
                                <w:sz w:val="32"/>
                              </w:rPr>
                              <w:t>Ни в коем случае нельзя разрешать детям читать лежа</w:t>
                            </w: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color w:val="0070C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6.9pt;margin-top:152.65pt;width:489pt;height:4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" fillcolor="white [3201]" strokeweight=".5pt">
                <v:textbox>
                  <w:txbxContent>
                    <w:p w:rsidR="00456156" w:rsidRPr="00A6739C" w:rsidRDefault="00456156" w:rsidP="00456156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70C0"/>
                          <w:sz w:val="40"/>
                          <w:u w:val="single"/>
                        </w:rPr>
                      </w:pPr>
                      <w:r w:rsidRPr="00A6739C">
                        <w:rPr>
                          <w:rFonts w:ascii="Monotype Corsiva" w:hAnsi="Monotype Corsiva"/>
                          <w:b/>
                          <w:color w:val="0070C0"/>
                          <w:sz w:val="40"/>
                          <w:u w:val="single"/>
                        </w:rPr>
                        <w:t>Охрана слуха</w:t>
                      </w:r>
                    </w:p>
                    <w:p w:rsidR="00456156" w:rsidRPr="00A6739C" w:rsidRDefault="00456156" w:rsidP="0045615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  <w:r w:rsidRPr="00A6739C">
                        <w:rPr>
                          <w:rFonts w:ascii="Monotype Corsiva" w:hAnsi="Monotype Corsiva"/>
                          <w:color w:val="0070C0"/>
                          <w:sz w:val="32"/>
                        </w:rPr>
                        <w:t>Ограничить детей от прослушивания музыки на высокой громкости.</w:t>
                      </w:r>
                    </w:p>
                    <w:p w:rsidR="00456156" w:rsidRPr="00A6739C" w:rsidRDefault="00456156" w:rsidP="0045615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  <w:r w:rsidRPr="00A6739C">
                        <w:rPr>
                          <w:rFonts w:ascii="Monotype Corsiva" w:hAnsi="Monotype Corsiva"/>
                          <w:color w:val="0070C0"/>
                          <w:sz w:val="32"/>
                        </w:rPr>
                        <w:t>Следить за гигиеной ушей.</w:t>
                      </w:r>
                    </w:p>
                    <w:p w:rsidR="00456156" w:rsidRPr="00A6739C" w:rsidRDefault="00456156" w:rsidP="0045615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  <w:r w:rsidRPr="00A6739C">
                        <w:rPr>
                          <w:rFonts w:ascii="Monotype Corsiva" w:hAnsi="Monotype Corsiva"/>
                          <w:color w:val="0070C0"/>
                          <w:sz w:val="32"/>
                        </w:rPr>
                        <w:t>Оградить детей от шума.</w:t>
                      </w:r>
                    </w:p>
                    <w:p w:rsidR="00456156" w:rsidRPr="00A6739C" w:rsidRDefault="00A6739C" w:rsidP="0045615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  <w:r w:rsidRPr="00A6739C">
                        <w:rPr>
                          <w:rFonts w:ascii="Monotype Corsiva" w:hAnsi="Monotype Corsiva"/>
                          <w:color w:val="0070C0"/>
                          <w:sz w:val="32"/>
                        </w:rPr>
                        <w:t>Исключить громкую речь.</w:t>
                      </w:r>
                    </w:p>
                    <w:p w:rsidR="00A6739C" w:rsidRPr="00A6739C" w:rsidRDefault="00A6739C" w:rsidP="0045615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  <w:r w:rsidRPr="00A6739C">
                        <w:rPr>
                          <w:rFonts w:ascii="Monotype Corsiva" w:hAnsi="Monotype Corsiva"/>
                          <w:color w:val="0070C0"/>
                          <w:sz w:val="32"/>
                        </w:rPr>
                        <w:t>В холодное время года, особенно в ветреную погоду, шапка должна хорошо и плотно закрывать уши.</w:t>
                      </w:r>
                    </w:p>
                    <w:p w:rsidR="00A6739C" w:rsidRPr="00A6739C" w:rsidRDefault="00A6739C" w:rsidP="00456156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  <w:r w:rsidRPr="00A6739C">
                        <w:rPr>
                          <w:rFonts w:ascii="Monotype Corsiva" w:hAnsi="Monotype Corsiva"/>
                          <w:color w:val="0070C0"/>
                          <w:sz w:val="32"/>
                        </w:rPr>
                        <w:t>Запрещён просмотр телевизора на высокой громкости.</w:t>
                      </w:r>
                    </w:p>
                    <w:p w:rsidR="00A6739C" w:rsidRPr="00A6739C" w:rsidRDefault="00A6739C" w:rsidP="00A6739C">
                      <w:p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</w:p>
                    <w:p w:rsidR="00A6739C" w:rsidRPr="00A6739C" w:rsidRDefault="00A6739C" w:rsidP="00A6739C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70C0"/>
                          <w:sz w:val="40"/>
                          <w:u w:val="single"/>
                        </w:rPr>
                      </w:pPr>
                      <w:r w:rsidRPr="00A6739C">
                        <w:rPr>
                          <w:rFonts w:ascii="Monotype Corsiva" w:hAnsi="Monotype Corsiva"/>
                          <w:b/>
                          <w:color w:val="0070C0"/>
                          <w:sz w:val="40"/>
                          <w:u w:val="single"/>
                        </w:rPr>
                        <w:t>Охрана зрения</w:t>
                      </w:r>
                    </w:p>
                    <w:p w:rsidR="00A6739C" w:rsidRPr="00A6739C" w:rsidRDefault="00A6739C" w:rsidP="00A6739C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  <w:r w:rsidRPr="00A6739C">
                        <w:rPr>
                          <w:rFonts w:ascii="Monotype Corsiva" w:hAnsi="Monotype Corsiva"/>
                          <w:i/>
                          <w:iCs/>
                          <w:color w:val="0070C0"/>
                          <w:sz w:val="32"/>
                        </w:rPr>
                        <w:t>Чтобы избежать нарушение зрения общая продолжительность занятий в течение дня не должна превышать 40 минут в возрасте от 3-х до 5-ти лет, и одного часа в 6-7 лет.</w:t>
                      </w:r>
                    </w:p>
                    <w:p w:rsidR="00A6739C" w:rsidRPr="00A6739C" w:rsidRDefault="00A6739C" w:rsidP="00A6739C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  <w:r w:rsidRPr="00A6739C">
                        <w:rPr>
                          <w:rFonts w:ascii="Monotype Corsiva" w:hAnsi="Monotype Corsiva"/>
                          <w:i/>
                          <w:iCs/>
                          <w:color w:val="0070C0"/>
                          <w:sz w:val="32"/>
                        </w:rPr>
                        <w:t>Длительность непрерывного просмотра телепередач или занятий на компьютере для дошкольников и младших школьников не должна превышать получаса.</w:t>
                      </w:r>
                    </w:p>
                    <w:p w:rsidR="00A6739C" w:rsidRPr="00A6739C" w:rsidRDefault="00A6739C" w:rsidP="00A6739C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  <w:r w:rsidRPr="00A6739C">
                        <w:rPr>
                          <w:rFonts w:ascii="Monotype Corsiva" w:hAnsi="Monotype Corsiva"/>
                          <w:i/>
                          <w:iCs/>
                          <w:color w:val="0070C0"/>
                          <w:sz w:val="32"/>
                        </w:rPr>
                        <w:t>Оптимальное расстояние до экрана телевизора - от 2-х до 5-ти метров.</w:t>
                      </w:r>
                      <w:r w:rsidRPr="00A6739C">
                        <w:rPr>
                          <w:i/>
                          <w:iCs/>
                          <w:color w:val="000000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6739C">
                        <w:rPr>
                          <w:rFonts w:ascii="Monotype Corsiva" w:hAnsi="Monotype Corsiva"/>
                          <w:i/>
                          <w:iCs/>
                          <w:color w:val="0070C0"/>
                          <w:sz w:val="32"/>
                        </w:rPr>
                        <w:t>Экран монитора компьютера должен располагаться не ближе, чем на расстоянии вытянутой руки ребенка (40 см).</w:t>
                      </w:r>
                    </w:p>
                    <w:p w:rsidR="00A6739C" w:rsidRPr="00A6739C" w:rsidRDefault="00A6739C" w:rsidP="00A6739C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color w:val="0070C0"/>
                          <w:sz w:val="32"/>
                        </w:rPr>
                        <w:t>И</w:t>
                      </w:r>
                      <w:r w:rsidRPr="00A6739C">
                        <w:rPr>
                          <w:rFonts w:ascii="Monotype Corsiva" w:hAnsi="Monotype Corsiva"/>
                          <w:i/>
                          <w:iCs/>
                          <w:color w:val="0070C0"/>
                          <w:sz w:val="32"/>
                        </w:rPr>
                        <w:t>збегать наклона головы близко к предмету работы. Лучшее расстояние для зрительной деятельности - 30-35 см.</w:t>
                      </w:r>
                    </w:p>
                    <w:p w:rsidR="00A6739C" w:rsidRPr="00A6739C" w:rsidRDefault="00A6739C" w:rsidP="00A6739C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Monotype Corsiva" w:hAnsi="Monotype Corsiva"/>
                          <w:color w:val="0070C0"/>
                          <w:sz w:val="32"/>
                        </w:rPr>
                      </w:pPr>
                      <w:r w:rsidRPr="00A6739C">
                        <w:rPr>
                          <w:rFonts w:ascii="Monotype Corsiva" w:hAnsi="Monotype Corsiva"/>
                          <w:i/>
                          <w:iCs/>
                          <w:color w:val="0070C0"/>
                          <w:sz w:val="32"/>
                        </w:rPr>
                        <w:t>Ни в коем случае нельзя разрешать детям читать лежа</w:t>
                      </w:r>
                      <w:r>
                        <w:rPr>
                          <w:rFonts w:ascii="Monotype Corsiva" w:hAnsi="Monotype Corsiva"/>
                          <w:i/>
                          <w:iCs/>
                          <w:color w:val="0070C0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471805</wp:posOffset>
                </wp:positionV>
                <wp:extent cx="5438775" cy="819150"/>
                <wp:effectExtent l="152400" t="171450" r="390525" b="400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819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156" w:rsidRPr="00456156" w:rsidRDefault="00456156" w:rsidP="0045615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0070C0"/>
                                <w:sz w:val="44"/>
                                <w:szCs w:val="36"/>
                              </w:rPr>
                            </w:pPr>
                            <w:r w:rsidRPr="00456156">
                              <w:rPr>
                                <w:rFonts w:ascii="Monotype Corsiva" w:hAnsi="Monotype Corsiva"/>
                                <w:b/>
                                <w:i/>
                                <w:color w:val="0070C0"/>
                                <w:sz w:val="44"/>
                                <w:szCs w:val="36"/>
                              </w:rPr>
                              <w:t>Рекомендации для воспитателей по охране слуха и зрения воспитанников в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37.9pt;margin-top:37.15pt;width:428.2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" fillcolor="white [3201]" stroked="f" strokeweight="1pt">
                <v:shadow on="t" color="black" opacity="19660f" offset="4.49014mm,4.49014mm"/>
                <v:textbox>
                  <w:txbxContent>
                    <w:p w:rsidR="00456156" w:rsidRPr="00456156" w:rsidRDefault="00456156" w:rsidP="00456156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0070C0"/>
                          <w:sz w:val="44"/>
                          <w:szCs w:val="36"/>
                        </w:rPr>
                      </w:pPr>
                      <w:r w:rsidRPr="00456156">
                        <w:rPr>
                          <w:rFonts w:ascii="Monotype Corsiva" w:hAnsi="Monotype Corsiva"/>
                          <w:b/>
                          <w:i/>
                          <w:color w:val="0070C0"/>
                          <w:sz w:val="44"/>
                          <w:szCs w:val="36"/>
                        </w:rPr>
                        <w:t>Рекомендации для воспитателей по охране слуха и зрения воспитанников в ДОО</w:t>
                      </w:r>
                    </w:p>
                  </w:txbxContent>
                </v:textbox>
              </v:shape>
            </w:pict>
          </mc:Fallback>
        </mc:AlternateContent>
      </w:r>
      <w:r w:rsidR="00FF0652">
        <w:rPr>
          <w:noProof/>
          <w:lang w:eastAsia="ru-RU"/>
        </w:rPr>
        <w:drawing>
          <wp:inline distT="0" distB="0" distL="0" distR="0" wp14:anchorId="67D626AA" wp14:editId="1D9641E5">
            <wp:extent cx="7381875" cy="10506075"/>
            <wp:effectExtent l="0" t="0" r="9525" b="9525"/>
            <wp:docPr id="2" name="Рисунок 2" descr="Вертикальные фоны для детского сада (69 фото) - красив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тикальные фоны для детского сада (69 фото) - красив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75" cy="1051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775" w:rsidSect="00456156">
      <w:pgSz w:w="11906" w:h="16838"/>
      <w:pgMar w:top="142" w:right="140" w:bottom="720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3DB8"/>
    <w:multiLevelType w:val="hybridMultilevel"/>
    <w:tmpl w:val="EBC4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F34DC"/>
    <w:multiLevelType w:val="hybridMultilevel"/>
    <w:tmpl w:val="B054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52"/>
    <w:rsid w:val="000A4775"/>
    <w:rsid w:val="00342216"/>
    <w:rsid w:val="00456156"/>
    <w:rsid w:val="00A6739C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2189"/>
  <w15:chartTrackingRefBased/>
  <w15:docId w15:val="{3F5F394E-43EC-46C1-9567-266E4284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8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A758-AA55-4D6B-9F4E-CE7FC548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2020-05-15T08:10:00Z</dcterms:created>
  <dcterms:modified xsi:type="dcterms:W3CDTF">2020-05-15T08:43:00Z</dcterms:modified>
</cp:coreProperties>
</file>