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0607" w:rsidRDefault="00BA0607" w:rsidP="00BA0607">
      <w:pPr>
        <w:jc w:val="center"/>
        <w:rPr>
          <w:rFonts w:ascii="Arial" w:hAnsi="Arial" w:cs="Arial"/>
          <w:sz w:val="24"/>
          <w:szCs w:val="24"/>
        </w:rPr>
      </w:pPr>
      <w:r w:rsidRPr="00BA0607">
        <w:rPr>
          <w:rFonts w:ascii="Arial" w:hAnsi="Arial" w:cs="Arial"/>
          <w:sz w:val="24"/>
          <w:szCs w:val="24"/>
        </w:rPr>
        <w:t>МДОУ «Детский сад №227»</w:t>
      </w:r>
    </w:p>
    <w:p w:rsidR="00BA0607" w:rsidRPr="00BA0607" w:rsidRDefault="00BA0607" w:rsidP="00BA0607">
      <w:pPr>
        <w:jc w:val="center"/>
        <w:rPr>
          <w:rFonts w:ascii="Arial" w:hAnsi="Arial" w:cs="Arial"/>
          <w:sz w:val="24"/>
          <w:szCs w:val="24"/>
        </w:rPr>
      </w:pPr>
    </w:p>
    <w:p w:rsidR="00BA0607" w:rsidRPr="00BA0607" w:rsidRDefault="00BA0607" w:rsidP="00BA0607">
      <w:pPr>
        <w:jc w:val="center"/>
        <w:rPr>
          <w:rFonts w:ascii="Arial" w:hAnsi="Arial" w:cs="Arial"/>
          <w:sz w:val="24"/>
          <w:szCs w:val="24"/>
        </w:rPr>
      </w:pPr>
    </w:p>
    <w:p w:rsidR="00BA0607" w:rsidRPr="00BA0607" w:rsidRDefault="00BA0607" w:rsidP="00BA0607">
      <w:pPr>
        <w:jc w:val="center"/>
        <w:rPr>
          <w:rFonts w:ascii="Arial" w:hAnsi="Arial" w:cs="Arial"/>
          <w:sz w:val="24"/>
          <w:szCs w:val="24"/>
        </w:rPr>
      </w:pPr>
    </w:p>
    <w:p w:rsidR="00BA0607" w:rsidRDefault="00BA0607" w:rsidP="00BA0607">
      <w:pPr>
        <w:jc w:val="center"/>
        <w:rPr>
          <w:rFonts w:ascii="Arial" w:hAnsi="Arial" w:cs="Arial"/>
          <w:sz w:val="24"/>
          <w:szCs w:val="24"/>
        </w:rPr>
      </w:pPr>
    </w:p>
    <w:p w:rsidR="00BA0607" w:rsidRDefault="00BA0607" w:rsidP="00BA0607">
      <w:pPr>
        <w:jc w:val="center"/>
        <w:rPr>
          <w:rFonts w:ascii="Arial" w:hAnsi="Arial" w:cs="Arial"/>
          <w:sz w:val="24"/>
          <w:szCs w:val="24"/>
        </w:rPr>
      </w:pPr>
    </w:p>
    <w:p w:rsidR="00BA0607" w:rsidRDefault="00BA0607" w:rsidP="00BA0607">
      <w:pPr>
        <w:jc w:val="center"/>
        <w:rPr>
          <w:rFonts w:ascii="Arial" w:hAnsi="Arial" w:cs="Arial"/>
          <w:sz w:val="24"/>
          <w:szCs w:val="24"/>
        </w:rPr>
      </w:pPr>
    </w:p>
    <w:p w:rsidR="00BA0607" w:rsidRPr="00BA0607" w:rsidRDefault="00BA0607" w:rsidP="00BA0607">
      <w:pPr>
        <w:jc w:val="center"/>
        <w:rPr>
          <w:rFonts w:ascii="Arial" w:hAnsi="Arial" w:cs="Arial"/>
          <w:i/>
          <w:color w:val="111111"/>
          <w:sz w:val="24"/>
          <w:szCs w:val="24"/>
        </w:rPr>
      </w:pPr>
      <w:r w:rsidRPr="00BA0607">
        <w:rPr>
          <w:rFonts w:ascii="Arial" w:hAnsi="Arial" w:cs="Arial"/>
          <w:i/>
          <w:color w:val="111111"/>
          <w:sz w:val="24"/>
          <w:szCs w:val="24"/>
        </w:rPr>
        <w:t>Консультация для педагогов</w:t>
      </w:r>
    </w:p>
    <w:p w:rsidR="00BA0607" w:rsidRPr="00BA0607" w:rsidRDefault="00BA0607" w:rsidP="00BA0607">
      <w:pPr>
        <w:jc w:val="center"/>
        <w:rPr>
          <w:rFonts w:ascii="Arial" w:hAnsi="Arial" w:cs="Arial"/>
          <w:color w:val="111111"/>
          <w:sz w:val="24"/>
          <w:szCs w:val="24"/>
        </w:rPr>
      </w:pPr>
    </w:p>
    <w:p w:rsidR="00BA0607" w:rsidRPr="00BA0607" w:rsidRDefault="00BA0607" w:rsidP="00BA0607">
      <w:pPr>
        <w:jc w:val="center"/>
        <w:rPr>
          <w:rFonts w:ascii="Arial" w:hAnsi="Arial" w:cs="Arial"/>
          <w:b/>
          <w:i/>
          <w:color w:val="0070C0"/>
          <w:sz w:val="44"/>
          <w:szCs w:val="44"/>
        </w:rPr>
      </w:pPr>
      <w:r w:rsidRPr="00BA0607">
        <w:rPr>
          <w:rFonts w:ascii="Arial" w:hAnsi="Arial" w:cs="Arial"/>
          <w:b/>
          <w:i/>
          <w:color w:val="0070C0"/>
          <w:sz w:val="44"/>
          <w:szCs w:val="44"/>
        </w:rPr>
        <w:t>«Адаптация детей раннего возраста к условиям дошкольного учреждения»</w:t>
      </w:r>
    </w:p>
    <w:p w:rsidR="00BA0607" w:rsidRPr="00BA0607" w:rsidRDefault="00BA0607" w:rsidP="00BA0607">
      <w:pPr>
        <w:jc w:val="center"/>
        <w:rPr>
          <w:rFonts w:ascii="Arial" w:hAnsi="Arial" w:cs="Arial"/>
          <w:color w:val="111111"/>
          <w:sz w:val="24"/>
          <w:szCs w:val="24"/>
        </w:rPr>
      </w:pPr>
    </w:p>
    <w:p w:rsidR="00BA0607" w:rsidRPr="00BA0607" w:rsidRDefault="00BA0607" w:rsidP="00BA0607">
      <w:pPr>
        <w:jc w:val="center"/>
        <w:rPr>
          <w:rFonts w:ascii="Arial" w:hAnsi="Arial" w:cs="Arial"/>
          <w:color w:val="111111"/>
          <w:sz w:val="24"/>
          <w:szCs w:val="24"/>
        </w:rPr>
      </w:pPr>
    </w:p>
    <w:p w:rsidR="00BA0607" w:rsidRPr="00BA0607" w:rsidRDefault="00BA0607" w:rsidP="00BA0607">
      <w:pPr>
        <w:jc w:val="center"/>
        <w:rPr>
          <w:rFonts w:ascii="Arial" w:hAnsi="Arial" w:cs="Arial"/>
          <w:color w:val="111111"/>
          <w:sz w:val="24"/>
          <w:szCs w:val="24"/>
        </w:rPr>
      </w:pPr>
    </w:p>
    <w:p w:rsidR="00BA0607" w:rsidRPr="00BA0607" w:rsidRDefault="00BA0607" w:rsidP="00BA0607">
      <w:pPr>
        <w:jc w:val="center"/>
        <w:rPr>
          <w:rFonts w:ascii="Arial" w:hAnsi="Arial" w:cs="Arial"/>
          <w:color w:val="111111"/>
          <w:sz w:val="24"/>
          <w:szCs w:val="24"/>
        </w:rPr>
      </w:pPr>
    </w:p>
    <w:p w:rsidR="00BA0607" w:rsidRPr="00BA0607" w:rsidRDefault="00BA0607" w:rsidP="00BA0607">
      <w:pPr>
        <w:jc w:val="center"/>
        <w:rPr>
          <w:rFonts w:ascii="Arial" w:hAnsi="Arial" w:cs="Arial"/>
          <w:color w:val="111111"/>
          <w:sz w:val="24"/>
          <w:szCs w:val="24"/>
        </w:rPr>
      </w:pPr>
    </w:p>
    <w:p w:rsidR="00BA0607" w:rsidRPr="00BA0607" w:rsidRDefault="00BA0607" w:rsidP="00BA0607">
      <w:pPr>
        <w:jc w:val="center"/>
        <w:rPr>
          <w:rFonts w:ascii="Arial" w:hAnsi="Arial" w:cs="Arial"/>
          <w:color w:val="111111"/>
          <w:sz w:val="24"/>
          <w:szCs w:val="24"/>
        </w:rPr>
      </w:pPr>
    </w:p>
    <w:p w:rsidR="00BA0607" w:rsidRDefault="00BA0607" w:rsidP="00BA0607">
      <w:pPr>
        <w:jc w:val="center"/>
        <w:rPr>
          <w:rFonts w:ascii="Arial" w:hAnsi="Arial" w:cs="Arial"/>
          <w:color w:val="111111"/>
          <w:sz w:val="24"/>
          <w:szCs w:val="24"/>
        </w:rPr>
      </w:pPr>
    </w:p>
    <w:p w:rsidR="00BA0607" w:rsidRDefault="00BA0607" w:rsidP="00BA0607">
      <w:pPr>
        <w:jc w:val="center"/>
        <w:rPr>
          <w:rFonts w:ascii="Arial" w:hAnsi="Arial" w:cs="Arial"/>
          <w:color w:val="111111"/>
          <w:sz w:val="24"/>
          <w:szCs w:val="24"/>
        </w:rPr>
      </w:pPr>
    </w:p>
    <w:p w:rsidR="00BA0607" w:rsidRDefault="00BA0607" w:rsidP="00BA0607">
      <w:pPr>
        <w:jc w:val="center"/>
        <w:rPr>
          <w:rFonts w:ascii="Arial" w:hAnsi="Arial" w:cs="Arial"/>
          <w:color w:val="111111"/>
          <w:sz w:val="24"/>
          <w:szCs w:val="24"/>
        </w:rPr>
      </w:pPr>
    </w:p>
    <w:p w:rsidR="00BA0607" w:rsidRPr="00BA0607" w:rsidRDefault="00BA0607" w:rsidP="00BA0607">
      <w:pPr>
        <w:jc w:val="center"/>
        <w:rPr>
          <w:rFonts w:ascii="Arial" w:hAnsi="Arial" w:cs="Arial"/>
          <w:color w:val="111111"/>
          <w:sz w:val="24"/>
          <w:szCs w:val="24"/>
        </w:rPr>
      </w:pPr>
    </w:p>
    <w:p w:rsidR="00BA0607" w:rsidRPr="00BA0607" w:rsidRDefault="00BA0607" w:rsidP="00BA0607">
      <w:pPr>
        <w:jc w:val="right"/>
        <w:rPr>
          <w:rFonts w:ascii="Arial" w:hAnsi="Arial" w:cs="Arial"/>
          <w:sz w:val="24"/>
          <w:szCs w:val="24"/>
        </w:rPr>
      </w:pPr>
      <w:r w:rsidRPr="00BA0607">
        <w:rPr>
          <w:rFonts w:ascii="Arial" w:hAnsi="Arial" w:cs="Arial"/>
          <w:sz w:val="24"/>
          <w:szCs w:val="24"/>
        </w:rPr>
        <w:t>Выполнила:</w:t>
      </w:r>
    </w:p>
    <w:p w:rsidR="00BA0607" w:rsidRPr="00BA0607" w:rsidRDefault="00BA0607" w:rsidP="00BA0607">
      <w:pPr>
        <w:jc w:val="right"/>
        <w:rPr>
          <w:rFonts w:ascii="Arial" w:hAnsi="Arial" w:cs="Arial"/>
          <w:sz w:val="24"/>
          <w:szCs w:val="24"/>
        </w:rPr>
      </w:pPr>
      <w:r w:rsidRPr="00BA0607">
        <w:rPr>
          <w:rFonts w:ascii="Arial" w:hAnsi="Arial" w:cs="Arial"/>
          <w:sz w:val="24"/>
          <w:szCs w:val="24"/>
        </w:rPr>
        <w:t>Медведева  Ю.С.</w:t>
      </w:r>
    </w:p>
    <w:p w:rsidR="00BA0607" w:rsidRPr="00BA0607" w:rsidRDefault="00BA0607" w:rsidP="00BA0607">
      <w:pPr>
        <w:jc w:val="center"/>
        <w:rPr>
          <w:rFonts w:ascii="Arial" w:hAnsi="Arial" w:cs="Arial"/>
          <w:sz w:val="24"/>
          <w:szCs w:val="24"/>
        </w:rPr>
      </w:pPr>
    </w:p>
    <w:p w:rsidR="00BA0607" w:rsidRPr="00BA0607" w:rsidRDefault="00BA0607" w:rsidP="00BA0607">
      <w:pPr>
        <w:jc w:val="center"/>
        <w:rPr>
          <w:rFonts w:ascii="Arial" w:hAnsi="Arial" w:cs="Arial"/>
          <w:sz w:val="24"/>
          <w:szCs w:val="24"/>
        </w:rPr>
      </w:pPr>
    </w:p>
    <w:p w:rsidR="00BA0607" w:rsidRPr="00BA0607" w:rsidRDefault="00BA0607" w:rsidP="00BA0607">
      <w:pPr>
        <w:jc w:val="center"/>
        <w:rPr>
          <w:rFonts w:ascii="Arial" w:hAnsi="Arial" w:cs="Arial"/>
          <w:sz w:val="24"/>
          <w:szCs w:val="24"/>
        </w:rPr>
      </w:pPr>
      <w:r w:rsidRPr="00BA0607">
        <w:rPr>
          <w:rFonts w:ascii="Arial" w:hAnsi="Arial" w:cs="Arial"/>
          <w:sz w:val="24"/>
          <w:szCs w:val="24"/>
        </w:rPr>
        <w:t>Ярославль</w:t>
      </w:r>
    </w:p>
    <w:p w:rsidR="00BA0607" w:rsidRPr="00BA0607" w:rsidRDefault="00BA0607" w:rsidP="00BA0607">
      <w:pPr>
        <w:jc w:val="center"/>
        <w:rPr>
          <w:rFonts w:ascii="Arial" w:hAnsi="Arial" w:cs="Arial"/>
          <w:sz w:val="24"/>
          <w:szCs w:val="24"/>
        </w:rPr>
      </w:pPr>
      <w:r w:rsidRPr="00BA0607">
        <w:rPr>
          <w:rFonts w:ascii="Arial" w:hAnsi="Arial" w:cs="Arial"/>
          <w:sz w:val="24"/>
          <w:szCs w:val="24"/>
        </w:rPr>
        <w:t>2019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lastRenderedPageBreak/>
        <w:t>В условиях семьи ребенок с первых дней привыкает к определённому режиму, способу вскармливания к микроклимату семейных отношений и установленным способом общения с ним. Постепенно, в соответствии ритма жизни семьи, у ребенка вырабатывается определенная привычка и навыки, строить свой стиль поведения адекватно заданным условиям и требованиям окружающих его взрослых.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 xml:space="preserve">Резкое и значительное изменение в жизни ребенка, переход в детское учреждение, приводит к серьезным нарушениям его поведения и развитию отрицательных реакций. У ребенка может </w:t>
      </w:r>
      <w:proofErr w:type="gramStart"/>
      <w:r w:rsidRPr="00EC5105">
        <w:rPr>
          <w:rFonts w:ascii="Arial" w:eastAsia="Times New Roman" w:hAnsi="Arial" w:cs="Arial"/>
          <w:color w:val="111111"/>
          <w:sz w:val="24"/>
          <w:szCs w:val="24"/>
        </w:rPr>
        <w:t>изменится</w:t>
      </w:r>
      <w:proofErr w:type="gramEnd"/>
      <w:r w:rsidRPr="00EC5105">
        <w:rPr>
          <w:rFonts w:ascii="Arial" w:eastAsia="Times New Roman" w:hAnsi="Arial" w:cs="Arial"/>
          <w:color w:val="111111"/>
          <w:sz w:val="24"/>
          <w:szCs w:val="24"/>
        </w:rPr>
        <w:t xml:space="preserve"> ряд сложившихся привычек, перестроиться ранее сформировавшийся стереотип в режиме сна, кормления, приемах общения со взрослыми. Этот период требует торможения ряда сложившихся связей и быстрого образования новых, для ребенка данного возраста является трудной задачей. Процесс приспособления к новым условиям не всегда и не у всех детей проходит легко и быстро.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>Характеристика поведения в адаптационный период зависит от возраста детей. До 5-6 месяцев они сравнительно легко переносят эту перемену, так как у них динамические стереотипы поведения находятся в стадии становления. Но они тяжело адаптируются в случае, если нарушается способ вскармливания их. Поэтому нужно подробно расспросить родителей, чем они докармливают ребенка дома.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>Труднее привыкают дети с 10-1,6 месяцев. Они отказываются от контакта с незнакомыми взрослыми и детьми. Сон их становится прерывистым и беспокойным. Нарушается аппетит, ребёнок не просится на горшок, речь его затормаживается. Встречаются случаи, когда ребенок дома начинает ходить, а в детском саду переходит на ползанье.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>На характер адаптации влияет уровень здоровья ребенка: ослабленные, часто болеющие дети значительно тяжелее переносят период привыкания.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>Характер адаптации зависит от предшествующего опыта малыша. Дети, которые живут в многодетных семьях, с многочисленными родственниками, значительно быстрее привыкают к новым условиям.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>Как видно из всего сказанного главное для ребенка это взрослый. От того, как взрослый подойдет к ребенку в период адаптации, как смогут организовать его жизнь в группе, зависит многое в его поведении. Следует учитывать его потребности в общении. Выделяется три группы детей по характеру различий в поведении.</w:t>
      </w:r>
    </w:p>
    <w:p w:rsidR="00EC5105" w:rsidRPr="00EC5105" w:rsidRDefault="00EC5105" w:rsidP="00EC51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Первая группа 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>это дети, у которых преобладает потребность в общении с близкими взрослыми. Они переживают, расставаясь с ними, много плачут. Адаптационный период у таких детей длится 20 дней до 2-3 лет.</w:t>
      </w:r>
    </w:p>
    <w:p w:rsidR="00EC5105" w:rsidRPr="00EC5105" w:rsidRDefault="00EC5105" w:rsidP="00EC51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Вторая группа 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>это дети, у которых имеется некоторый опыт общения с незнакомыми взрослыми. Период адаптации таких детей длится с 7 -20дней.</w:t>
      </w:r>
    </w:p>
    <w:p w:rsidR="00EC5105" w:rsidRPr="00EC5105" w:rsidRDefault="00EC5105" w:rsidP="00EC51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b/>
          <w:bCs/>
          <w:color w:val="111111"/>
          <w:sz w:val="24"/>
          <w:szCs w:val="24"/>
        </w:rPr>
        <w:lastRenderedPageBreak/>
        <w:t xml:space="preserve">Третья группа 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 xml:space="preserve">это дети, испытывающие потребность в активных самостоятельных действиях, в общении </w:t>
      </w:r>
      <w:proofErr w:type="gramStart"/>
      <w:r w:rsidRPr="00EC5105">
        <w:rPr>
          <w:rFonts w:ascii="Arial" w:eastAsia="Times New Roman" w:hAnsi="Arial" w:cs="Arial"/>
          <w:color w:val="111111"/>
          <w:sz w:val="24"/>
          <w:szCs w:val="24"/>
        </w:rPr>
        <w:t>со</w:t>
      </w:r>
      <w:proofErr w:type="gramEnd"/>
      <w:r w:rsidRPr="00EC5105">
        <w:rPr>
          <w:rFonts w:ascii="Arial" w:eastAsia="Times New Roman" w:hAnsi="Arial" w:cs="Arial"/>
          <w:color w:val="111111"/>
          <w:sz w:val="24"/>
          <w:szCs w:val="24"/>
        </w:rPr>
        <w:t xml:space="preserve"> взрослыми на познавательные темы. Эти дети привыкают в течени</w:t>
      </w:r>
      <w:proofErr w:type="gramStart"/>
      <w:r w:rsidRPr="00EC5105">
        <w:rPr>
          <w:rFonts w:ascii="Arial" w:eastAsia="Times New Roman" w:hAnsi="Arial" w:cs="Arial"/>
          <w:color w:val="111111"/>
          <w:sz w:val="24"/>
          <w:szCs w:val="24"/>
        </w:rPr>
        <w:t>и</w:t>
      </w:r>
      <w:proofErr w:type="gramEnd"/>
      <w:r w:rsidRPr="00EC5105">
        <w:rPr>
          <w:rFonts w:ascii="Arial" w:eastAsia="Times New Roman" w:hAnsi="Arial" w:cs="Arial"/>
          <w:color w:val="111111"/>
          <w:sz w:val="24"/>
          <w:szCs w:val="24"/>
        </w:rPr>
        <w:t xml:space="preserve"> 3-10лет.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>Из всех причин трудного привыкания детей к новым условиям, самой серьезной причиной следует считать отсутствие единства требований воспитания в семье и детском саду. Поэтому работу в семье еще до наступления ребенка в детское учреждение.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>За месяц до прихода детей в группу проводится собрание родителей будущих воспитанников, на котором разъясняются все моменты, характерные для периода адаптации. В первую очередь уточняются режимы, в семье рекомендуется перевести ребенка на соответствующий возрасту режим.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 xml:space="preserve">За несколько дней до приема малыша с родителями проводится беседа. Родителям рассказывают, что в первые дни не следует оставлять ребёнка </w:t>
      </w:r>
      <w:proofErr w:type="gramStart"/>
      <w:r w:rsidRPr="00EC5105">
        <w:rPr>
          <w:rFonts w:ascii="Arial" w:eastAsia="Times New Roman" w:hAnsi="Arial" w:cs="Arial"/>
          <w:color w:val="111111"/>
          <w:sz w:val="24"/>
          <w:szCs w:val="24"/>
        </w:rPr>
        <w:t>на</w:t>
      </w:r>
      <w:proofErr w:type="gramEnd"/>
      <w:r w:rsidRPr="00EC5105">
        <w:rPr>
          <w:rFonts w:ascii="Arial" w:eastAsia="Times New Roman" w:hAnsi="Arial" w:cs="Arial"/>
          <w:color w:val="111111"/>
          <w:sz w:val="24"/>
          <w:szCs w:val="24"/>
        </w:rPr>
        <w:t xml:space="preserve"> долго в детском саду. 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>Если взрослые переживают, что ребенок отказаться завтракать в детском саду, то его можно покормить дома.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 xml:space="preserve">Усилия родителей </w:t>
      </w:r>
      <w:proofErr w:type="gramStart"/>
      <w:r w:rsidRPr="00EC5105">
        <w:rPr>
          <w:rFonts w:ascii="Arial" w:eastAsia="Times New Roman" w:hAnsi="Arial" w:cs="Arial"/>
          <w:color w:val="111111"/>
          <w:sz w:val="24"/>
          <w:szCs w:val="24"/>
        </w:rPr>
        <w:t>в первые</w:t>
      </w:r>
      <w:proofErr w:type="gramEnd"/>
      <w:r w:rsidRPr="00EC5105">
        <w:rPr>
          <w:rFonts w:ascii="Arial" w:eastAsia="Times New Roman" w:hAnsi="Arial" w:cs="Arial"/>
          <w:color w:val="111111"/>
          <w:sz w:val="24"/>
          <w:szCs w:val="24"/>
        </w:rPr>
        <w:t xml:space="preserve"> дни пребывания ребенка в детском саду должны быть направлены на то, чтобы как можно быстрее помочь воспитателю установить контакт с ребенком. Для этого следует принимать в группу не более 2-3 человек одновременно, с интервалом 1-5 дней. 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 xml:space="preserve">Не переводить детей из группы в группу или менять персонал. Все взрослые, работающие в группе, должны вырабатывать единую линию поведения с детьми и строго следовать ей. Воспитатели ежедневно </w:t>
      </w:r>
      <w:proofErr w:type="gramStart"/>
      <w:r w:rsidRPr="00EC5105">
        <w:rPr>
          <w:rFonts w:ascii="Arial" w:eastAsia="Times New Roman" w:hAnsi="Arial" w:cs="Arial"/>
          <w:color w:val="111111"/>
          <w:sz w:val="24"/>
          <w:szCs w:val="24"/>
        </w:rPr>
        <w:t>отмечают</w:t>
      </w:r>
      <w:proofErr w:type="gramEnd"/>
      <w:r w:rsidRPr="00EC5105">
        <w:rPr>
          <w:rFonts w:ascii="Arial" w:eastAsia="Times New Roman" w:hAnsi="Arial" w:cs="Arial"/>
          <w:color w:val="111111"/>
          <w:sz w:val="24"/>
          <w:szCs w:val="24"/>
        </w:rPr>
        <w:t xml:space="preserve"> как ел ребенок, как спал, как бодрствовал. Если ребенок вел себя беспокойно нужно укладывать его отдельно, постоять рядом, помочь быстрее уснуть. Во время кормления </w:t>
      </w:r>
      <w:proofErr w:type="gramStart"/>
      <w:r w:rsidRPr="00EC5105">
        <w:rPr>
          <w:rFonts w:ascii="Arial" w:eastAsia="Times New Roman" w:hAnsi="Arial" w:cs="Arial"/>
          <w:color w:val="111111"/>
          <w:sz w:val="24"/>
          <w:szCs w:val="24"/>
        </w:rPr>
        <w:t>до кормить</w:t>
      </w:r>
      <w:proofErr w:type="gramEnd"/>
      <w:r w:rsidRPr="00EC5105">
        <w:rPr>
          <w:rFonts w:ascii="Arial" w:eastAsia="Times New Roman" w:hAnsi="Arial" w:cs="Arial"/>
          <w:color w:val="111111"/>
          <w:sz w:val="24"/>
          <w:szCs w:val="24"/>
        </w:rPr>
        <w:t xml:space="preserve"> его, во время бодрствования подержать его на руках, ласково поговорить.</w:t>
      </w:r>
    </w:p>
    <w:p w:rsidR="00EC5105" w:rsidRPr="00EC5105" w:rsidRDefault="00EC5105" w:rsidP="00EC51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C5105">
        <w:rPr>
          <w:rFonts w:ascii="Arial" w:eastAsia="Times New Roman" w:hAnsi="Arial" w:cs="Arial"/>
          <w:color w:val="111111"/>
          <w:sz w:val="24"/>
          <w:szCs w:val="24"/>
        </w:rPr>
        <w:t>Только тогда, когда в группе и дома ребенок спокойно засыпает и спит положенное по режиму время с аппетитом ест, спокойно бодрствует и общается с окружающими, можно считать, что он адаптировался к новым условиям.</w:t>
      </w:r>
    </w:p>
    <w:p w:rsidR="00BA0607" w:rsidRPr="00EC5105" w:rsidRDefault="00BA0607" w:rsidP="00BA0607">
      <w:pPr>
        <w:rPr>
          <w:rFonts w:ascii="Arial" w:hAnsi="Arial" w:cs="Arial"/>
          <w:sz w:val="24"/>
          <w:szCs w:val="24"/>
        </w:rPr>
      </w:pPr>
    </w:p>
    <w:p w:rsidR="00BA0607" w:rsidRPr="00EC5105" w:rsidRDefault="00BA0607">
      <w:pPr>
        <w:rPr>
          <w:rFonts w:ascii="Arial" w:hAnsi="Arial" w:cs="Arial"/>
          <w:color w:val="111111"/>
          <w:sz w:val="24"/>
          <w:szCs w:val="24"/>
        </w:rPr>
      </w:pPr>
    </w:p>
    <w:p w:rsidR="00BA0607" w:rsidRPr="00EC5105" w:rsidRDefault="00BA0607">
      <w:pPr>
        <w:rPr>
          <w:rFonts w:ascii="Arial" w:hAnsi="Arial" w:cs="Arial"/>
          <w:sz w:val="24"/>
          <w:szCs w:val="24"/>
        </w:rPr>
      </w:pPr>
    </w:p>
    <w:sectPr w:rsidR="00BA0607" w:rsidRPr="00EC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607"/>
    <w:rsid w:val="00BA0607"/>
    <w:rsid w:val="00EC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105"/>
    <w:rPr>
      <w:rFonts w:ascii="Times New Roman" w:eastAsia="Times New Roman" w:hAnsi="Times New Roman" w:cs="Times New Roman"/>
      <w:b/>
      <w:bCs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22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9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2020-02-02T09:33:00Z</dcterms:created>
  <dcterms:modified xsi:type="dcterms:W3CDTF">2020-02-02T10:00:00Z</dcterms:modified>
</cp:coreProperties>
</file>