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6680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772400" cy="10668000"/>
                    </a:xfrm>
                    <a:prstGeom prst="rect">
                      <a:avLst/>
                    </a:prstGeom>
                    <a:noFill/>
                  </pic:spPr>
                </pic:pic>
              </a:graphicData>
            </a:graphic>
          </wp:anchor>
        </w:drawing>
      </w: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66ADF" w:rsidRDefault="00E66AD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lastRenderedPageBreak/>
        <w:t>1. ОБЩИЕ ПОЛОЖЕНИЯ</w:t>
      </w:r>
    </w:p>
    <w:p w:rsidR="00736D82" w:rsidRPr="00736D82" w:rsidRDefault="00736D82" w:rsidP="00831F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1.1. Настоящий коллективный договор является правовым актом, регулирующим социально-трудовые и профессиональные отношения в организации и заключенным между работниками и работодателем в соответствии с действующим законодательством Российской Федерации и Ярославской области.</w:t>
      </w:r>
    </w:p>
    <w:p w:rsidR="00736D82" w:rsidRPr="00736D82" w:rsidRDefault="00736D82" w:rsidP="00831F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1.2. </w:t>
      </w:r>
      <w:proofErr w:type="gramStart"/>
      <w:r w:rsidRPr="00736D82">
        <w:rPr>
          <w:rFonts w:ascii="Times New Roman" w:eastAsia="Times New Roman" w:hAnsi="Times New Roman" w:cs="Times New Roman"/>
          <w:color w:val="000000"/>
          <w:sz w:val="24"/>
          <w:szCs w:val="24"/>
          <w:lang w:eastAsia="ru-RU"/>
        </w:rPr>
        <w:t>Сторонами коллективного договора являются: работодатель муниципальное дошколь</w:t>
      </w:r>
      <w:r w:rsidR="00831FAC">
        <w:rPr>
          <w:rFonts w:ascii="Times New Roman" w:eastAsia="Times New Roman" w:hAnsi="Times New Roman" w:cs="Times New Roman"/>
          <w:color w:val="000000"/>
          <w:sz w:val="24"/>
          <w:szCs w:val="24"/>
          <w:lang w:eastAsia="ru-RU"/>
        </w:rPr>
        <w:t>ное образовательное учреждение «Д</w:t>
      </w:r>
      <w:r w:rsidRPr="00736D82">
        <w:rPr>
          <w:rFonts w:ascii="Times New Roman" w:eastAsia="Times New Roman" w:hAnsi="Times New Roman" w:cs="Times New Roman"/>
          <w:color w:val="000000"/>
          <w:sz w:val="24"/>
          <w:szCs w:val="24"/>
          <w:lang w:eastAsia="ru-RU"/>
        </w:rPr>
        <w:t xml:space="preserve">етский сад </w:t>
      </w:r>
      <w:r w:rsidR="00831FAC">
        <w:rPr>
          <w:rFonts w:ascii="Times New Roman" w:eastAsia="Times New Roman" w:hAnsi="Times New Roman" w:cs="Times New Roman"/>
          <w:color w:val="000000"/>
          <w:sz w:val="24"/>
          <w:szCs w:val="24"/>
          <w:lang w:eastAsia="ru-RU"/>
        </w:rPr>
        <w:t xml:space="preserve"> № 227» (МДОУ «Детский сад № 227»</w:t>
      </w:r>
      <w:r w:rsidRPr="00736D82">
        <w:rPr>
          <w:rFonts w:ascii="Times New Roman" w:eastAsia="Times New Roman" w:hAnsi="Times New Roman" w:cs="Times New Roman"/>
          <w:color w:val="000000"/>
          <w:sz w:val="24"/>
          <w:szCs w:val="24"/>
          <w:lang w:eastAsia="ru-RU"/>
        </w:rPr>
        <w:t xml:space="preserve">), </w:t>
      </w:r>
      <w:r w:rsidR="00831FAC">
        <w:rPr>
          <w:rFonts w:ascii="Times New Roman" w:eastAsia="Times New Roman" w:hAnsi="Times New Roman" w:cs="Times New Roman"/>
          <w:color w:val="000000"/>
          <w:sz w:val="24"/>
          <w:szCs w:val="24"/>
          <w:lang w:eastAsia="ru-RU"/>
        </w:rPr>
        <w:t>представленный в лице заведующего Морозовой Елены Алексеевны</w:t>
      </w:r>
      <w:r w:rsidRPr="00736D82">
        <w:rPr>
          <w:rFonts w:ascii="Times New Roman" w:eastAsia="Times New Roman" w:hAnsi="Times New Roman" w:cs="Times New Roman"/>
          <w:color w:val="000000"/>
          <w:sz w:val="24"/>
          <w:szCs w:val="24"/>
          <w:lang w:eastAsia="ru-RU"/>
        </w:rPr>
        <w:t>, именуемый далее «Работодатель», и работники учреждения, именуемые далее «Работники», представленные первичной организацией Профсоюза работников наро</w:t>
      </w:r>
      <w:r w:rsidR="00831FAC">
        <w:rPr>
          <w:rFonts w:ascii="Times New Roman" w:eastAsia="Times New Roman" w:hAnsi="Times New Roman" w:cs="Times New Roman"/>
          <w:color w:val="000000"/>
          <w:sz w:val="24"/>
          <w:szCs w:val="24"/>
          <w:lang w:eastAsia="ru-RU"/>
        </w:rPr>
        <w:t>дного образования и науки МДОУ «Детский сад № 227»</w:t>
      </w:r>
      <w:r w:rsidRPr="00736D82">
        <w:rPr>
          <w:rFonts w:ascii="Times New Roman" w:eastAsia="Times New Roman" w:hAnsi="Times New Roman" w:cs="Times New Roman"/>
          <w:color w:val="000000"/>
          <w:sz w:val="24"/>
          <w:szCs w:val="24"/>
          <w:lang w:eastAsia="ru-RU"/>
        </w:rPr>
        <w:t>, именуемой далее «Профсоюз» в лице ее</w:t>
      </w:r>
      <w:proofErr w:type="gramEnd"/>
      <w:r w:rsidRPr="00736D82">
        <w:rPr>
          <w:rFonts w:ascii="Times New Roman" w:eastAsia="Times New Roman" w:hAnsi="Times New Roman" w:cs="Times New Roman"/>
          <w:color w:val="000000"/>
          <w:sz w:val="24"/>
          <w:szCs w:val="24"/>
          <w:lang w:eastAsia="ru-RU"/>
        </w:rPr>
        <w:t xml:space="preserve"> председателя </w:t>
      </w:r>
      <w:proofErr w:type="spellStart"/>
      <w:r w:rsidRPr="00736D82">
        <w:rPr>
          <w:rFonts w:ascii="Times New Roman" w:eastAsia="Times New Roman" w:hAnsi="Times New Roman" w:cs="Times New Roman"/>
          <w:color w:val="000000"/>
          <w:sz w:val="24"/>
          <w:szCs w:val="24"/>
          <w:lang w:eastAsia="ru-RU"/>
        </w:rPr>
        <w:t>_</w:t>
      </w:r>
      <w:r w:rsidR="00831FAC">
        <w:rPr>
          <w:rFonts w:ascii="Times New Roman" w:eastAsia="Times New Roman" w:hAnsi="Times New Roman" w:cs="Times New Roman"/>
          <w:color w:val="000000"/>
          <w:sz w:val="24"/>
          <w:szCs w:val="24"/>
          <w:lang w:eastAsia="ru-RU"/>
        </w:rPr>
        <w:t>Акимовой</w:t>
      </w:r>
      <w:proofErr w:type="spellEnd"/>
      <w:r w:rsidR="00831FAC">
        <w:rPr>
          <w:rFonts w:ascii="Times New Roman" w:eastAsia="Times New Roman" w:hAnsi="Times New Roman" w:cs="Times New Roman"/>
          <w:color w:val="000000"/>
          <w:sz w:val="24"/>
          <w:szCs w:val="24"/>
          <w:lang w:eastAsia="ru-RU"/>
        </w:rPr>
        <w:t xml:space="preserve"> Елены Викторовны</w:t>
      </w:r>
      <w:r w:rsidRPr="00736D82">
        <w:rPr>
          <w:rFonts w:ascii="Times New Roman" w:eastAsia="Times New Roman" w:hAnsi="Times New Roman" w:cs="Times New Roman"/>
          <w:color w:val="000000"/>
          <w:sz w:val="24"/>
          <w:szCs w:val="24"/>
          <w:lang w:eastAsia="ru-RU"/>
        </w:rPr>
        <w:t>.</w:t>
      </w:r>
    </w:p>
    <w:p w:rsidR="00831FAC"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t>1.3. Действие коллективного договора распространяется на всех работников учреждения.</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t>Коллективный договор состоит из основного текста и приложений к нему, являющихся неотъемлемой его частью.</w:t>
      </w:r>
    </w:p>
    <w:p w:rsidR="00736D82" w:rsidRPr="00736D82" w:rsidRDefault="00736D82" w:rsidP="00831F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1.4. Колле</w:t>
      </w:r>
      <w:r w:rsidR="00831FAC">
        <w:rPr>
          <w:rFonts w:ascii="Times New Roman" w:eastAsia="Times New Roman" w:hAnsi="Times New Roman" w:cs="Times New Roman"/>
          <w:color w:val="000000"/>
          <w:sz w:val="24"/>
          <w:szCs w:val="24"/>
          <w:lang w:eastAsia="ru-RU"/>
        </w:rPr>
        <w:t>ктивный договор заключен на 2016-2019</w:t>
      </w:r>
      <w:r w:rsidRPr="00736D82">
        <w:rPr>
          <w:rFonts w:ascii="Times New Roman" w:eastAsia="Times New Roman" w:hAnsi="Times New Roman" w:cs="Times New Roman"/>
          <w:color w:val="000000"/>
          <w:sz w:val="24"/>
          <w:szCs w:val="24"/>
          <w:lang w:eastAsia="ru-RU"/>
        </w:rPr>
        <w:t xml:space="preserve"> годы, вступает в силу с момента подписания его сторонами (ст.43 Трудового кодекса Российской Федерации). Стороны имеют право продлить действие коллективного договора на срок не более трех лет.</w:t>
      </w:r>
    </w:p>
    <w:p w:rsidR="00736D82" w:rsidRPr="00736D82" w:rsidRDefault="00736D82" w:rsidP="00831F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1.5.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Трудовым кодексом Российской Федерации для его заключения.</w:t>
      </w:r>
    </w:p>
    <w:p w:rsidR="00736D82" w:rsidRPr="00831FAC" w:rsidRDefault="00736D82" w:rsidP="00831FAC">
      <w:pPr>
        <w:pStyle w:val="a7"/>
        <w:jc w:val="both"/>
        <w:rPr>
          <w:rFonts w:ascii="Times New Roman" w:hAnsi="Times New Roman" w:cs="Times New Roman"/>
          <w:sz w:val="24"/>
          <w:szCs w:val="24"/>
          <w:lang w:eastAsia="ru-RU"/>
        </w:rPr>
      </w:pPr>
      <w:r w:rsidRPr="00736D82">
        <w:rPr>
          <w:lang w:eastAsia="ru-RU"/>
        </w:rPr>
        <w:t xml:space="preserve">1.6. Стороны договорились, что профсоюзная организация учреждения выступает в </w:t>
      </w:r>
      <w:r w:rsidRPr="00831FAC">
        <w:rPr>
          <w:rFonts w:ascii="Times New Roman" w:hAnsi="Times New Roman" w:cs="Times New Roman"/>
          <w:sz w:val="24"/>
          <w:szCs w:val="24"/>
          <w:lang w:eastAsia="ru-RU"/>
        </w:rPr>
        <w:t>качестве полномочного представителя коллектива учреждения при разработке, заключении коллективного договора, а также ведения переговоров по решению трудовых, профессиональных и социально-экономических проблем.</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t>Коллективный договор не должен ухудшать положение работников по сравнению с действующим законодательством, отраслевыми соглашениями республиканского, областного, городского уровней.</w:t>
      </w:r>
    </w:p>
    <w:p w:rsidR="00736D82" w:rsidRPr="00736D82" w:rsidRDefault="00736D82" w:rsidP="00831F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1.7.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t>1.8. Стороны коллективного договора принимают на себя следующие обязательства:</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t>Работодатель обязуется:</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соблюдать законы и иные нормативные правовые акты, локальные нормативные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предоставлять работникам работу, обусловленную трудовым договором;</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выплачивать в полном размере причитающуюся работникам заработную плату в сроки, установленные настоящим коллективным договором;</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создавать условия для профессионального и личностного роста работников, усиления мотивации в труде;</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учитывать мнение Профсоюза по проектам текущих и перспективных планов и программ;</w:t>
      </w:r>
    </w:p>
    <w:p w:rsidR="00736D82"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обеспечивать безопасность труда и условия, отвечающие требованиям охраны и гигиены труда;</w:t>
      </w:r>
    </w:p>
    <w:p w:rsidR="00126170" w:rsidRDefault="00126170" w:rsidP="00831FAC">
      <w:pPr>
        <w:pStyle w:val="a7"/>
        <w:jc w:val="both"/>
        <w:rPr>
          <w:rFonts w:ascii="Times New Roman" w:hAnsi="Times New Roman" w:cs="Times New Roman"/>
          <w:sz w:val="24"/>
          <w:szCs w:val="24"/>
          <w:lang w:eastAsia="ru-RU"/>
        </w:rPr>
      </w:pPr>
    </w:p>
    <w:p w:rsidR="00126170" w:rsidRDefault="00126170" w:rsidP="00831FAC">
      <w:pPr>
        <w:pStyle w:val="a7"/>
        <w:jc w:val="both"/>
        <w:rPr>
          <w:rFonts w:ascii="Times New Roman" w:hAnsi="Times New Roman" w:cs="Times New Roman"/>
          <w:sz w:val="24"/>
          <w:szCs w:val="24"/>
          <w:lang w:eastAsia="ru-RU"/>
        </w:rPr>
      </w:pPr>
    </w:p>
    <w:p w:rsidR="00126170" w:rsidRPr="00831FAC" w:rsidRDefault="00126170" w:rsidP="00831FAC">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lastRenderedPageBreak/>
        <w:sym w:font="Symbol" w:char="F02D"/>
      </w:r>
      <w:r w:rsidRPr="00831FAC">
        <w:rPr>
          <w:rFonts w:ascii="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не препятствовать работникам в осуществлении ими самозащиты трудовых прав.</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t>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 кодексом Российской Федерации, иными законами и другими нормативными актами, а также средняя заработная плата;</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обеспечивать бытовые нужды работников, связанные с исполнением ими трудовых обязанностей;</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proofErr w:type="gramStart"/>
      <w:r w:rsidRPr="00831FAC">
        <w:rPr>
          <w:rFonts w:ascii="Times New Roman" w:hAnsi="Times New Roman" w:cs="Times New Roman"/>
          <w:sz w:val="24"/>
          <w:szCs w:val="24"/>
          <w:lang w:eastAsia="ru-RU"/>
        </w:rPr>
        <w:t>​ осуществлять обязательное социальной страхование работников в порядке, установленном федеральными законами;</w:t>
      </w:r>
      <w:proofErr w:type="gramEnd"/>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t>Профсоюз как представитель работников обязуется:</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способствовать устойчивой деятельности профсоюзной организации;</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способствовать росту квалификации работников, содействовать организации конкурсов профессионального мастерства;</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добиваться повышения уровня жизни работников, улучшения условий их труда;</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t>Работники обязуются:</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полно, качественно и своевременно выполнять свои трудовые обязанности, возложенные трудовым договором;</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соблюдать правила внутреннего трудового распорядка, установленный режим труда, правила и инструкции по охране труда;</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соблюдать трудовую дисциплину;</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выполнять установленные нормы труда;</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бережно относиться к имуществу работодателя и других работников;</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ОУ;</w:t>
      </w:r>
    </w:p>
    <w:p w:rsidR="00736D82" w:rsidRPr="00831FAC" w:rsidRDefault="00736D82" w:rsidP="00831FAC">
      <w:pPr>
        <w:pStyle w:val="a7"/>
        <w:jc w:val="both"/>
        <w:rPr>
          <w:rFonts w:ascii="Times New Roman" w:hAnsi="Times New Roman" w:cs="Times New Roman"/>
          <w:sz w:val="24"/>
          <w:szCs w:val="24"/>
          <w:lang w:eastAsia="ru-RU"/>
        </w:rPr>
      </w:pPr>
      <w:r w:rsidRPr="00831FAC">
        <w:rPr>
          <w:rFonts w:ascii="Times New Roman" w:hAnsi="Times New Roman" w:cs="Times New Roman"/>
          <w:sz w:val="24"/>
          <w:szCs w:val="24"/>
          <w:lang w:eastAsia="ru-RU"/>
        </w:rPr>
        <w:sym w:font="Symbol" w:char="F02D"/>
      </w:r>
      <w:r w:rsidRPr="00831FAC">
        <w:rPr>
          <w:rFonts w:ascii="Times New Roman" w:hAnsi="Times New Roman" w:cs="Times New Roman"/>
          <w:sz w:val="24"/>
          <w:szCs w:val="24"/>
          <w:lang w:eastAsia="ru-RU"/>
        </w:rPr>
        <w:t>​ способствовать созданию благоприятного психологического климата в коллективе, уважать права друг друга.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1.9. 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 (ст. 54, 55, 419 Трудового кодекса Российской Федерации).</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1.10. Перечень локальных нормативных актов, содержащих нормы трудового права, при принятии которых работодатель учитывает мнение выборного органа первичной профсоюзной организации ОУ:</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1.​ Правила внутреннего трудо</w:t>
      </w:r>
      <w:r w:rsidR="00831FAC" w:rsidRPr="00254673">
        <w:rPr>
          <w:rFonts w:ascii="Times New Roman" w:hAnsi="Times New Roman" w:cs="Times New Roman"/>
          <w:sz w:val="24"/>
          <w:szCs w:val="24"/>
          <w:lang w:eastAsia="ru-RU"/>
        </w:rPr>
        <w:t>вого распорядка (Приложение № 5)</w:t>
      </w:r>
      <w:proofErr w:type="gramStart"/>
      <w:r w:rsidR="00831FAC" w:rsidRPr="00254673">
        <w:rPr>
          <w:rFonts w:ascii="Times New Roman" w:hAnsi="Times New Roman" w:cs="Times New Roman"/>
          <w:sz w:val="24"/>
          <w:szCs w:val="24"/>
          <w:lang w:eastAsia="ru-RU"/>
        </w:rPr>
        <w:t xml:space="preserve"> </w:t>
      </w:r>
      <w:r w:rsidRPr="00254673">
        <w:rPr>
          <w:rFonts w:ascii="Times New Roman" w:hAnsi="Times New Roman" w:cs="Times New Roman"/>
          <w:sz w:val="24"/>
          <w:szCs w:val="24"/>
          <w:lang w:eastAsia="ru-RU"/>
        </w:rPr>
        <w:t>;</w:t>
      </w:r>
      <w:proofErr w:type="gramEnd"/>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2.​</w:t>
      </w:r>
      <w:r w:rsidR="00831FAC" w:rsidRPr="00254673">
        <w:rPr>
          <w:rFonts w:ascii="Times New Roman" w:hAnsi="Times New Roman" w:cs="Times New Roman"/>
          <w:sz w:val="24"/>
          <w:szCs w:val="24"/>
          <w:lang w:eastAsia="ru-RU"/>
        </w:rPr>
        <w:t> Положение об  оплате</w:t>
      </w:r>
      <w:r w:rsidRPr="00254673">
        <w:rPr>
          <w:rFonts w:ascii="Times New Roman" w:hAnsi="Times New Roman" w:cs="Times New Roman"/>
          <w:sz w:val="24"/>
          <w:szCs w:val="24"/>
          <w:lang w:eastAsia="ru-RU"/>
        </w:rPr>
        <w:t xml:space="preserve"> </w:t>
      </w:r>
      <w:r w:rsidR="00831FAC" w:rsidRPr="00254673">
        <w:rPr>
          <w:rFonts w:ascii="Times New Roman" w:hAnsi="Times New Roman" w:cs="Times New Roman"/>
          <w:sz w:val="24"/>
          <w:szCs w:val="24"/>
          <w:lang w:eastAsia="ru-RU"/>
        </w:rPr>
        <w:t>труда работников (Приложение № 1</w:t>
      </w:r>
      <w:r w:rsidRPr="00254673">
        <w:rPr>
          <w:rFonts w:ascii="Times New Roman" w:hAnsi="Times New Roman" w:cs="Times New Roman"/>
          <w:sz w:val="24"/>
          <w:szCs w:val="24"/>
          <w:lang w:eastAsia="ru-RU"/>
        </w:rPr>
        <w:t>);</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3.​ </w:t>
      </w:r>
      <w:r w:rsidR="00831FAC" w:rsidRPr="00254673">
        <w:rPr>
          <w:rFonts w:ascii="Times New Roman" w:hAnsi="Times New Roman" w:cs="Times New Roman"/>
          <w:sz w:val="24"/>
          <w:szCs w:val="24"/>
          <w:lang w:eastAsia="ru-RU"/>
        </w:rPr>
        <w:t>Показатели и критерии эффективности деятельности</w:t>
      </w:r>
      <w:r w:rsidRPr="00254673">
        <w:rPr>
          <w:rFonts w:ascii="Times New Roman" w:hAnsi="Times New Roman" w:cs="Times New Roman"/>
          <w:sz w:val="24"/>
          <w:szCs w:val="24"/>
          <w:lang w:eastAsia="ru-RU"/>
        </w:rPr>
        <w:t xml:space="preserve"> (</w:t>
      </w:r>
      <w:r w:rsidR="00831FAC" w:rsidRPr="00254673">
        <w:rPr>
          <w:rFonts w:ascii="Times New Roman" w:hAnsi="Times New Roman" w:cs="Times New Roman"/>
          <w:sz w:val="24"/>
          <w:szCs w:val="24"/>
          <w:lang w:eastAsia="ru-RU"/>
        </w:rPr>
        <w:t>Приложение № 6</w:t>
      </w:r>
      <w:r w:rsidRPr="00254673">
        <w:rPr>
          <w:rFonts w:ascii="Times New Roman" w:hAnsi="Times New Roman" w:cs="Times New Roman"/>
          <w:sz w:val="24"/>
          <w:szCs w:val="24"/>
          <w:lang w:eastAsia="ru-RU"/>
        </w:rPr>
        <w:t>);</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4.​ Положение о выплатах стимулирующего хара</w:t>
      </w:r>
      <w:r w:rsidR="00831FAC" w:rsidRPr="00254673">
        <w:rPr>
          <w:rFonts w:ascii="Times New Roman" w:hAnsi="Times New Roman" w:cs="Times New Roman"/>
          <w:sz w:val="24"/>
          <w:szCs w:val="24"/>
          <w:lang w:eastAsia="ru-RU"/>
        </w:rPr>
        <w:t>ктера работникам (Приложение № 2</w:t>
      </w:r>
      <w:r w:rsidRPr="00254673">
        <w:rPr>
          <w:rFonts w:ascii="Times New Roman" w:hAnsi="Times New Roman" w:cs="Times New Roman"/>
          <w:sz w:val="24"/>
          <w:szCs w:val="24"/>
          <w:lang w:eastAsia="ru-RU"/>
        </w:rPr>
        <w:t>);</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5.​ </w:t>
      </w:r>
      <w:r w:rsidR="00831FAC" w:rsidRPr="00254673">
        <w:rPr>
          <w:rFonts w:ascii="Times New Roman" w:hAnsi="Times New Roman" w:cs="Times New Roman"/>
          <w:sz w:val="24"/>
          <w:szCs w:val="24"/>
          <w:lang w:eastAsia="ru-RU"/>
        </w:rPr>
        <w:t>Положение о премировании  (Приложение № 3</w:t>
      </w:r>
      <w:r w:rsidRPr="00254673">
        <w:rPr>
          <w:rFonts w:ascii="Times New Roman" w:hAnsi="Times New Roman" w:cs="Times New Roman"/>
          <w:sz w:val="24"/>
          <w:szCs w:val="24"/>
          <w:lang w:eastAsia="ru-RU"/>
        </w:rPr>
        <w:t>);</w:t>
      </w:r>
    </w:p>
    <w:p w:rsidR="00831FAC" w:rsidRPr="00254673" w:rsidRDefault="00831FAC"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6. Положение о выплатах социального характера (приложение № 4);</w:t>
      </w:r>
    </w:p>
    <w:p w:rsidR="00736D82"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 xml:space="preserve">6.​ Форма трудового договора с работником </w:t>
      </w:r>
      <w:r w:rsidR="00831FAC" w:rsidRPr="00254673">
        <w:rPr>
          <w:rFonts w:ascii="Times New Roman" w:hAnsi="Times New Roman" w:cs="Times New Roman"/>
          <w:sz w:val="24"/>
          <w:szCs w:val="24"/>
          <w:lang w:eastAsia="ru-RU"/>
        </w:rPr>
        <w:t>(Приложение №</w:t>
      </w:r>
      <w:r w:rsidR="00254673" w:rsidRPr="00254673">
        <w:rPr>
          <w:rFonts w:ascii="Times New Roman" w:hAnsi="Times New Roman" w:cs="Times New Roman"/>
          <w:sz w:val="24"/>
          <w:szCs w:val="24"/>
          <w:lang w:eastAsia="ru-RU"/>
        </w:rPr>
        <w:t xml:space="preserve"> 8</w:t>
      </w:r>
      <w:proofErr w:type="gramStart"/>
      <w:r w:rsidR="00831FAC" w:rsidRPr="00254673">
        <w:rPr>
          <w:rFonts w:ascii="Times New Roman" w:hAnsi="Times New Roman" w:cs="Times New Roman"/>
          <w:sz w:val="24"/>
          <w:szCs w:val="24"/>
          <w:lang w:eastAsia="ru-RU"/>
        </w:rPr>
        <w:t xml:space="preserve"> </w:t>
      </w:r>
      <w:r w:rsidRPr="00254673">
        <w:rPr>
          <w:rFonts w:ascii="Times New Roman" w:hAnsi="Times New Roman" w:cs="Times New Roman"/>
          <w:sz w:val="24"/>
          <w:szCs w:val="24"/>
          <w:lang w:eastAsia="ru-RU"/>
        </w:rPr>
        <w:t>)</w:t>
      </w:r>
      <w:proofErr w:type="gramEnd"/>
      <w:r w:rsidRPr="00254673">
        <w:rPr>
          <w:rFonts w:ascii="Times New Roman" w:hAnsi="Times New Roman" w:cs="Times New Roman"/>
          <w:sz w:val="24"/>
          <w:szCs w:val="24"/>
          <w:lang w:eastAsia="ru-RU"/>
        </w:rPr>
        <w:t>;</w:t>
      </w:r>
    </w:p>
    <w:p w:rsidR="00126170" w:rsidRDefault="00126170" w:rsidP="00254673">
      <w:pPr>
        <w:pStyle w:val="a7"/>
        <w:jc w:val="both"/>
        <w:rPr>
          <w:rFonts w:ascii="Times New Roman" w:hAnsi="Times New Roman" w:cs="Times New Roman"/>
          <w:sz w:val="24"/>
          <w:szCs w:val="24"/>
          <w:lang w:eastAsia="ru-RU"/>
        </w:rPr>
      </w:pPr>
    </w:p>
    <w:p w:rsidR="00126170" w:rsidRDefault="00126170" w:rsidP="0025467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w:t>
      </w:r>
    </w:p>
    <w:p w:rsidR="00126170" w:rsidRPr="00254673" w:rsidRDefault="00126170" w:rsidP="00254673">
      <w:pPr>
        <w:pStyle w:val="a7"/>
        <w:jc w:val="both"/>
        <w:rPr>
          <w:rFonts w:ascii="Times New Roman" w:hAnsi="Times New Roman" w:cs="Times New Roman"/>
          <w:sz w:val="24"/>
          <w:szCs w:val="24"/>
          <w:lang w:eastAsia="ru-RU"/>
        </w:rPr>
      </w:pP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7.​ Форма дополнительного соглашения к трудовому догов</w:t>
      </w:r>
      <w:r w:rsidR="00831FAC" w:rsidRPr="00254673">
        <w:rPr>
          <w:rFonts w:ascii="Times New Roman" w:hAnsi="Times New Roman" w:cs="Times New Roman"/>
          <w:sz w:val="24"/>
          <w:szCs w:val="24"/>
          <w:lang w:eastAsia="ru-RU"/>
        </w:rPr>
        <w:t>ору с работником (Приложение №</w:t>
      </w:r>
      <w:r w:rsidR="00254673" w:rsidRPr="00254673">
        <w:rPr>
          <w:rFonts w:ascii="Times New Roman" w:hAnsi="Times New Roman" w:cs="Times New Roman"/>
          <w:sz w:val="24"/>
          <w:szCs w:val="24"/>
          <w:lang w:eastAsia="ru-RU"/>
        </w:rPr>
        <w:t xml:space="preserve"> 9</w:t>
      </w:r>
      <w:proofErr w:type="gramStart"/>
      <w:r w:rsidR="00831FAC" w:rsidRPr="00254673">
        <w:rPr>
          <w:rFonts w:ascii="Times New Roman" w:hAnsi="Times New Roman" w:cs="Times New Roman"/>
          <w:sz w:val="24"/>
          <w:szCs w:val="24"/>
          <w:lang w:eastAsia="ru-RU"/>
        </w:rPr>
        <w:t xml:space="preserve"> </w:t>
      </w:r>
      <w:r w:rsidRPr="00254673">
        <w:rPr>
          <w:rFonts w:ascii="Times New Roman" w:hAnsi="Times New Roman" w:cs="Times New Roman"/>
          <w:sz w:val="24"/>
          <w:szCs w:val="24"/>
          <w:lang w:eastAsia="ru-RU"/>
        </w:rPr>
        <w:t>)</w:t>
      </w:r>
      <w:proofErr w:type="gramEnd"/>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8.​ Форма трудового договора (эффективного контракта) с работником в должн</w:t>
      </w:r>
      <w:r w:rsidR="00254673" w:rsidRPr="00254673">
        <w:rPr>
          <w:rFonts w:ascii="Times New Roman" w:hAnsi="Times New Roman" w:cs="Times New Roman"/>
          <w:sz w:val="24"/>
          <w:szCs w:val="24"/>
          <w:lang w:eastAsia="ru-RU"/>
        </w:rPr>
        <w:t>ости воспитатель (Приложение № 10</w:t>
      </w:r>
      <w:r w:rsidRPr="00254673">
        <w:rPr>
          <w:rFonts w:ascii="Times New Roman" w:hAnsi="Times New Roman" w:cs="Times New Roman"/>
          <w:sz w:val="24"/>
          <w:szCs w:val="24"/>
          <w:lang w:eastAsia="ru-RU"/>
        </w:rPr>
        <w:t>)</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9.​ Перечень работ с неблагоприятными условиями труда, на которые устанавливаются до</w:t>
      </w:r>
      <w:r w:rsidR="00254673" w:rsidRPr="00254673">
        <w:rPr>
          <w:rFonts w:ascii="Times New Roman" w:hAnsi="Times New Roman" w:cs="Times New Roman"/>
          <w:sz w:val="24"/>
          <w:szCs w:val="24"/>
          <w:lang w:eastAsia="ru-RU"/>
        </w:rPr>
        <w:t>платы работникам (Приложение № 11</w:t>
      </w:r>
      <w:r w:rsidRPr="00254673">
        <w:rPr>
          <w:rFonts w:ascii="Times New Roman" w:hAnsi="Times New Roman" w:cs="Times New Roman"/>
          <w:sz w:val="24"/>
          <w:szCs w:val="24"/>
          <w:lang w:eastAsia="ru-RU"/>
        </w:rPr>
        <w:t>);</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10.​ Перечень должностей работников с ненормированн</w:t>
      </w:r>
      <w:r w:rsidR="00254673" w:rsidRPr="00254673">
        <w:rPr>
          <w:rFonts w:ascii="Times New Roman" w:hAnsi="Times New Roman" w:cs="Times New Roman"/>
          <w:sz w:val="24"/>
          <w:szCs w:val="24"/>
          <w:lang w:eastAsia="ru-RU"/>
        </w:rPr>
        <w:t>ым рабочим днем (Приложение № 12</w:t>
      </w:r>
      <w:r w:rsidRPr="00254673">
        <w:rPr>
          <w:rFonts w:ascii="Times New Roman" w:hAnsi="Times New Roman" w:cs="Times New Roman"/>
          <w:sz w:val="24"/>
          <w:szCs w:val="24"/>
          <w:lang w:eastAsia="ru-RU"/>
        </w:rPr>
        <w:t>);</w:t>
      </w:r>
    </w:p>
    <w:p w:rsidR="00736D82"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11.​ Форма ра</w:t>
      </w:r>
      <w:r w:rsidR="00254673" w:rsidRPr="00254673">
        <w:rPr>
          <w:rFonts w:ascii="Times New Roman" w:hAnsi="Times New Roman" w:cs="Times New Roman"/>
          <w:sz w:val="24"/>
          <w:szCs w:val="24"/>
          <w:lang w:eastAsia="ru-RU"/>
        </w:rPr>
        <w:t>счетного листка (Приложение № 13</w:t>
      </w:r>
      <w:r w:rsidRPr="00254673">
        <w:rPr>
          <w:rFonts w:ascii="Times New Roman" w:hAnsi="Times New Roman" w:cs="Times New Roman"/>
          <w:sz w:val="24"/>
          <w:szCs w:val="24"/>
          <w:lang w:eastAsia="ru-RU"/>
        </w:rPr>
        <w:t>);</w:t>
      </w:r>
    </w:p>
    <w:p w:rsidR="00254673" w:rsidRPr="00254673" w:rsidRDefault="00254673" w:rsidP="0025467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12. Соглашение по охране труда (Приложение № 7)</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1.11. Стороны договорились, что представители работников (Профсоюз) имеют право получать от работодателя информацию по вопросам, непосредственно затрагивающим интересы работников, а также по вопросам, предусмотренным ст. 53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2. ГАРАНТИИ ЗАНЯТОСТИ. ТРУДОВЫЕ ОТНОШЕНИЯ.</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2.1. Трудовые отношения между работником и работодателем (учреждением) оформляются на основе письменного договор</w:t>
      </w:r>
      <w:proofErr w:type="gramStart"/>
      <w:r w:rsidRPr="00254673">
        <w:rPr>
          <w:rFonts w:ascii="Times New Roman" w:hAnsi="Times New Roman" w:cs="Times New Roman"/>
          <w:sz w:val="24"/>
          <w:szCs w:val="24"/>
          <w:lang w:eastAsia="ru-RU"/>
        </w:rPr>
        <w:t>а</w:t>
      </w:r>
      <w:r w:rsidR="00254673">
        <w:rPr>
          <w:rFonts w:ascii="Times New Roman" w:hAnsi="Times New Roman" w:cs="Times New Roman"/>
          <w:sz w:val="24"/>
          <w:szCs w:val="24"/>
          <w:lang w:eastAsia="ru-RU"/>
        </w:rPr>
        <w:t>(</w:t>
      </w:r>
      <w:proofErr w:type="gramEnd"/>
      <w:r w:rsidR="00254673">
        <w:rPr>
          <w:rFonts w:ascii="Times New Roman" w:hAnsi="Times New Roman" w:cs="Times New Roman"/>
          <w:sz w:val="24"/>
          <w:szCs w:val="24"/>
          <w:lang w:eastAsia="ru-RU"/>
        </w:rPr>
        <w:t>контракта)</w:t>
      </w:r>
      <w:r w:rsidRPr="00254673">
        <w:rPr>
          <w:rFonts w:ascii="Times New Roman" w:hAnsi="Times New Roman" w:cs="Times New Roman"/>
          <w:sz w:val="24"/>
          <w:szCs w:val="24"/>
          <w:lang w:eastAsia="ru-RU"/>
        </w:rPr>
        <w:t>.</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Его содержание, порядок заключения, изменения и расторжения определяются в соответствии с Трудовым кодексом Российской Федерации, другими законодательными нормативными правовыми актам, Уставом учреждения и не могут ухудшать положение работников по сравнению с действующим законодательством, а также отраслевым, региональным, территориальным соглашениями и настоящим коллективным договором.</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2.2. Трудовой догово</w:t>
      </w:r>
      <w:proofErr w:type="gramStart"/>
      <w:r w:rsidRPr="00736D82">
        <w:rPr>
          <w:rFonts w:ascii="Times New Roman" w:eastAsia="Times New Roman" w:hAnsi="Times New Roman" w:cs="Times New Roman"/>
          <w:color w:val="000000"/>
          <w:sz w:val="24"/>
          <w:szCs w:val="24"/>
          <w:lang w:eastAsia="ru-RU"/>
        </w:rPr>
        <w:t>р</w:t>
      </w:r>
      <w:r w:rsidR="00254673">
        <w:rPr>
          <w:rFonts w:ascii="Times New Roman" w:eastAsia="Times New Roman" w:hAnsi="Times New Roman" w:cs="Times New Roman"/>
          <w:color w:val="000000"/>
          <w:sz w:val="24"/>
          <w:szCs w:val="24"/>
          <w:lang w:eastAsia="ru-RU"/>
        </w:rPr>
        <w:t>(</w:t>
      </w:r>
      <w:proofErr w:type="gramEnd"/>
      <w:r w:rsidR="00254673">
        <w:rPr>
          <w:rFonts w:ascii="Times New Roman" w:eastAsia="Times New Roman" w:hAnsi="Times New Roman" w:cs="Times New Roman"/>
          <w:color w:val="000000"/>
          <w:sz w:val="24"/>
          <w:szCs w:val="24"/>
          <w:lang w:eastAsia="ru-RU"/>
        </w:rPr>
        <w:t>контракт)</w:t>
      </w:r>
      <w:r w:rsidRPr="00736D82">
        <w:rPr>
          <w:rFonts w:ascii="Times New Roman" w:eastAsia="Times New Roman" w:hAnsi="Times New Roman" w:cs="Times New Roman"/>
          <w:color w:val="000000"/>
          <w:sz w:val="24"/>
          <w:szCs w:val="24"/>
          <w:lang w:eastAsia="ru-RU"/>
        </w:rPr>
        <w:t xml:space="preserve"> заключается с работником в письменной форме в двух экземплярах, каждый из которых подписывается</w:t>
      </w:r>
      <w:r w:rsidR="00254673">
        <w:rPr>
          <w:rFonts w:ascii="Times New Roman" w:eastAsia="Times New Roman" w:hAnsi="Times New Roman" w:cs="Times New Roman"/>
          <w:color w:val="000000"/>
          <w:sz w:val="24"/>
          <w:szCs w:val="24"/>
          <w:lang w:eastAsia="ru-RU"/>
        </w:rPr>
        <w:t xml:space="preserve"> </w:t>
      </w:r>
      <w:r w:rsidRPr="00736D82">
        <w:rPr>
          <w:rFonts w:ascii="Times New Roman" w:eastAsia="Times New Roman" w:hAnsi="Times New Roman" w:cs="Times New Roman"/>
          <w:color w:val="000000"/>
          <w:sz w:val="24"/>
          <w:szCs w:val="24"/>
          <w:lang w:eastAsia="ru-RU"/>
        </w:rPr>
        <w:t xml:space="preserve"> работодателем и работником. Трудовой догово</w:t>
      </w:r>
      <w:proofErr w:type="gramStart"/>
      <w:r w:rsidRPr="00736D82">
        <w:rPr>
          <w:rFonts w:ascii="Times New Roman" w:eastAsia="Times New Roman" w:hAnsi="Times New Roman" w:cs="Times New Roman"/>
          <w:color w:val="000000"/>
          <w:sz w:val="24"/>
          <w:szCs w:val="24"/>
          <w:lang w:eastAsia="ru-RU"/>
        </w:rPr>
        <w:t>р</w:t>
      </w:r>
      <w:r w:rsidR="00254673">
        <w:rPr>
          <w:rFonts w:ascii="Times New Roman" w:eastAsia="Times New Roman" w:hAnsi="Times New Roman" w:cs="Times New Roman"/>
          <w:color w:val="000000"/>
          <w:sz w:val="24"/>
          <w:szCs w:val="24"/>
          <w:lang w:eastAsia="ru-RU"/>
        </w:rPr>
        <w:t>(</w:t>
      </w:r>
      <w:proofErr w:type="gramEnd"/>
      <w:r w:rsidR="00254673">
        <w:rPr>
          <w:rFonts w:ascii="Times New Roman" w:eastAsia="Times New Roman" w:hAnsi="Times New Roman" w:cs="Times New Roman"/>
          <w:color w:val="000000"/>
          <w:sz w:val="24"/>
          <w:szCs w:val="24"/>
          <w:lang w:eastAsia="ru-RU"/>
        </w:rPr>
        <w:t>контракт)</w:t>
      </w:r>
      <w:r w:rsidRPr="00736D82">
        <w:rPr>
          <w:rFonts w:ascii="Times New Roman" w:eastAsia="Times New Roman" w:hAnsi="Times New Roman" w:cs="Times New Roman"/>
          <w:color w:val="000000"/>
          <w:sz w:val="24"/>
          <w:szCs w:val="24"/>
          <w:lang w:eastAsia="ru-RU"/>
        </w:rPr>
        <w:t xml:space="preserve"> является основанием для издания приказа о приеме на работу.</w:t>
      </w:r>
    </w:p>
    <w:p w:rsidR="00736D82" w:rsidRPr="00254673" w:rsidRDefault="00736D82" w:rsidP="00254673">
      <w:pPr>
        <w:pStyle w:val="a7"/>
        <w:jc w:val="both"/>
        <w:rPr>
          <w:rFonts w:ascii="Times New Roman" w:hAnsi="Times New Roman" w:cs="Times New Roman"/>
          <w:sz w:val="24"/>
          <w:szCs w:val="24"/>
          <w:lang w:eastAsia="ru-RU"/>
        </w:rPr>
      </w:pPr>
      <w:r w:rsidRPr="00736D82">
        <w:rPr>
          <w:lang w:eastAsia="ru-RU"/>
        </w:rPr>
        <w:t>2.3. Трудовые договор</w:t>
      </w:r>
      <w:proofErr w:type="gramStart"/>
      <w:r w:rsidRPr="00736D82">
        <w:rPr>
          <w:lang w:eastAsia="ru-RU"/>
        </w:rPr>
        <w:t>ы</w:t>
      </w:r>
      <w:r w:rsidR="00254673">
        <w:rPr>
          <w:lang w:eastAsia="ru-RU"/>
        </w:rPr>
        <w:t>(</w:t>
      </w:r>
      <w:proofErr w:type="gramEnd"/>
      <w:r w:rsidR="00254673">
        <w:rPr>
          <w:lang w:eastAsia="ru-RU"/>
        </w:rPr>
        <w:t>контракты)</w:t>
      </w:r>
      <w:r w:rsidRPr="00736D82">
        <w:rPr>
          <w:lang w:eastAsia="ru-RU"/>
        </w:rPr>
        <w:t xml:space="preserve"> с работниками образовательных учреждений могут </w:t>
      </w:r>
      <w:r w:rsidRPr="00254673">
        <w:rPr>
          <w:rFonts w:ascii="Times New Roman" w:hAnsi="Times New Roman" w:cs="Times New Roman"/>
          <w:sz w:val="24"/>
          <w:szCs w:val="24"/>
          <w:lang w:eastAsia="ru-RU"/>
        </w:rPr>
        <w:t>заключаться:</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sym w:font="Symbol" w:char="F02D"/>
      </w:r>
      <w:r w:rsidRPr="00254673">
        <w:rPr>
          <w:rFonts w:ascii="Times New Roman" w:hAnsi="Times New Roman" w:cs="Times New Roman"/>
          <w:sz w:val="24"/>
          <w:szCs w:val="24"/>
          <w:lang w:eastAsia="ru-RU"/>
        </w:rPr>
        <w:t xml:space="preserve">​ на неопределенный срок; </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sym w:font="Symbol" w:char="F02D"/>
      </w:r>
      <w:r w:rsidRPr="00254673">
        <w:rPr>
          <w:rFonts w:ascii="Times New Roman" w:hAnsi="Times New Roman" w:cs="Times New Roman"/>
          <w:sz w:val="24"/>
          <w:szCs w:val="24"/>
          <w:lang w:eastAsia="ru-RU"/>
        </w:rPr>
        <w:t>​ на определенный срок не более пяти лет (срочный трудовой догово</w:t>
      </w:r>
      <w:proofErr w:type="gramStart"/>
      <w:r w:rsidRPr="00254673">
        <w:rPr>
          <w:rFonts w:ascii="Times New Roman" w:hAnsi="Times New Roman" w:cs="Times New Roman"/>
          <w:sz w:val="24"/>
          <w:szCs w:val="24"/>
          <w:lang w:eastAsia="ru-RU"/>
        </w:rPr>
        <w:t>р</w:t>
      </w:r>
      <w:r w:rsidR="00254673" w:rsidRPr="00254673">
        <w:rPr>
          <w:rFonts w:ascii="Times New Roman" w:hAnsi="Times New Roman" w:cs="Times New Roman"/>
          <w:sz w:val="24"/>
          <w:szCs w:val="24"/>
          <w:lang w:eastAsia="ru-RU"/>
        </w:rPr>
        <w:t>(</w:t>
      </w:r>
      <w:proofErr w:type="gramEnd"/>
      <w:r w:rsidR="00254673" w:rsidRPr="00254673">
        <w:rPr>
          <w:rFonts w:ascii="Times New Roman" w:hAnsi="Times New Roman" w:cs="Times New Roman"/>
          <w:sz w:val="24"/>
          <w:szCs w:val="24"/>
          <w:lang w:eastAsia="ru-RU"/>
        </w:rPr>
        <w:t>контракт)</w:t>
      </w:r>
      <w:r w:rsidRPr="00254673">
        <w:rPr>
          <w:rFonts w:ascii="Times New Roman" w:hAnsi="Times New Roman" w:cs="Times New Roman"/>
          <w:sz w:val="24"/>
          <w:szCs w:val="24"/>
          <w:lang w:eastAsia="ru-RU"/>
        </w:rPr>
        <w:t>).</w:t>
      </w:r>
    </w:p>
    <w:p w:rsidR="00254673" w:rsidRPr="00254673" w:rsidRDefault="00736D82" w:rsidP="00254673">
      <w:pPr>
        <w:pStyle w:val="a7"/>
        <w:jc w:val="both"/>
        <w:rPr>
          <w:rFonts w:ascii="Times New Roman" w:hAnsi="Times New Roman" w:cs="Times New Roman"/>
          <w:sz w:val="24"/>
          <w:szCs w:val="24"/>
          <w:lang w:eastAsia="ru-RU"/>
        </w:rPr>
      </w:pPr>
      <w:proofErr w:type="gramStart"/>
      <w:r w:rsidRPr="00254673">
        <w:rPr>
          <w:rFonts w:ascii="Times New Roman" w:hAnsi="Times New Roman" w:cs="Times New Roman"/>
          <w:sz w:val="24"/>
          <w:szCs w:val="24"/>
          <w:lang w:eastAsia="ru-RU"/>
        </w:rPr>
        <w:t>Срочный трудовой договор</w:t>
      </w:r>
      <w:r w:rsidR="00254673" w:rsidRPr="00254673">
        <w:rPr>
          <w:rFonts w:ascii="Times New Roman" w:hAnsi="Times New Roman" w:cs="Times New Roman"/>
          <w:sz w:val="24"/>
          <w:szCs w:val="24"/>
          <w:lang w:eastAsia="ru-RU"/>
        </w:rPr>
        <w:t xml:space="preserve"> (контракт)</w:t>
      </w:r>
      <w:r w:rsidRPr="00254673">
        <w:rPr>
          <w:rFonts w:ascii="Times New Roman" w:hAnsi="Times New Roman" w:cs="Times New Roman"/>
          <w:sz w:val="24"/>
          <w:szCs w:val="24"/>
          <w:lang w:eastAsia="ru-RU"/>
        </w:rPr>
        <w:t xml:space="preserve"> может заключаться по инициативе работодателя, либо работника в случаях, предусмотренных статьей 59 Трудового кодекса Российской Федерации (п. 2.2 Территориального отраслевого соглашения по учреждениям образования города Ярославля на </w:t>
      </w:r>
      <w:r w:rsidR="0094468A" w:rsidRPr="00736D82">
        <w:rPr>
          <w:rFonts w:ascii="Times New Roman" w:eastAsia="Times New Roman" w:hAnsi="Times New Roman" w:cs="Times New Roman"/>
          <w:color w:val="000000"/>
          <w:sz w:val="24"/>
          <w:szCs w:val="24"/>
          <w:lang w:eastAsia="ru-RU"/>
        </w:rPr>
        <w:t>2011-2013 гг. Действие соглашения продлено с 1 января 2014 года по 31 декабря 2015 года</w:t>
      </w:r>
      <w:r w:rsidRPr="00254673">
        <w:rPr>
          <w:rFonts w:ascii="Times New Roman" w:hAnsi="Times New Roman" w:cs="Times New Roman"/>
          <w:sz w:val="24"/>
          <w:szCs w:val="24"/>
          <w:lang w:eastAsia="ru-RU"/>
        </w:rPr>
        <w:t xml:space="preserve">. </w:t>
      </w:r>
      <w:proofErr w:type="gramEnd"/>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2.4. Работодатель обязан при заключении трудового договора</w:t>
      </w:r>
      <w:r w:rsidR="00254673" w:rsidRPr="00254673">
        <w:rPr>
          <w:rFonts w:ascii="Times New Roman" w:hAnsi="Times New Roman" w:cs="Times New Roman"/>
          <w:sz w:val="24"/>
          <w:szCs w:val="24"/>
          <w:lang w:eastAsia="ru-RU"/>
        </w:rPr>
        <w:t xml:space="preserve"> (контракта)</w:t>
      </w:r>
      <w:r w:rsidRPr="00254673">
        <w:rPr>
          <w:rFonts w:ascii="Times New Roman" w:hAnsi="Times New Roman" w:cs="Times New Roman"/>
          <w:sz w:val="24"/>
          <w:szCs w:val="24"/>
          <w:lang w:eastAsia="ru-RU"/>
        </w:rPr>
        <w:t xml:space="preserve"> ознакомить работника под роспись с правилами внутреннего трудового распорядка, уставом учреждения, иными локальными актами, непосредственно связанными с трудовой деятельностью работника, коллективным договором.</w:t>
      </w:r>
    </w:p>
    <w:p w:rsidR="00736D82" w:rsidRPr="00254673"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Работодатель при получении и обработке персональных данных работника обязан соблюдать требования действующего законодательства (п. 2.3 Территориального отраслевого соглашения по учреждениям обра</w:t>
      </w:r>
      <w:r w:rsidR="00254673" w:rsidRPr="00254673">
        <w:rPr>
          <w:rFonts w:ascii="Times New Roman" w:hAnsi="Times New Roman" w:cs="Times New Roman"/>
          <w:sz w:val="24"/>
          <w:szCs w:val="24"/>
          <w:lang w:eastAsia="ru-RU"/>
        </w:rPr>
        <w:t xml:space="preserve">зования города Ярославля на </w:t>
      </w:r>
      <w:r w:rsidR="0094468A" w:rsidRPr="00736D82">
        <w:rPr>
          <w:rFonts w:ascii="Times New Roman" w:eastAsia="Times New Roman" w:hAnsi="Times New Roman" w:cs="Times New Roman"/>
          <w:color w:val="000000"/>
          <w:sz w:val="24"/>
          <w:szCs w:val="24"/>
          <w:lang w:eastAsia="ru-RU"/>
        </w:rPr>
        <w:t>2011-2013 гг. Действие соглашения продлено с 1 января 2014 года по 31 декабря 2015 года</w:t>
      </w:r>
      <w:r w:rsidRPr="00254673">
        <w:rPr>
          <w:rFonts w:ascii="Times New Roman" w:hAnsi="Times New Roman" w:cs="Times New Roman"/>
          <w:sz w:val="24"/>
          <w:szCs w:val="24"/>
          <w:lang w:eastAsia="ru-RU"/>
        </w:rPr>
        <w:t>.</w:t>
      </w:r>
      <w:proofErr w:type="gramStart"/>
      <w:r w:rsidRPr="00254673">
        <w:rPr>
          <w:rFonts w:ascii="Times New Roman" w:hAnsi="Times New Roman" w:cs="Times New Roman"/>
          <w:sz w:val="24"/>
          <w:szCs w:val="24"/>
          <w:lang w:eastAsia="ru-RU"/>
        </w:rPr>
        <w:t xml:space="preserve"> </w:t>
      </w:r>
      <w:r w:rsidR="00254673" w:rsidRPr="00254673">
        <w:rPr>
          <w:rFonts w:ascii="Times New Roman" w:hAnsi="Times New Roman" w:cs="Times New Roman"/>
          <w:sz w:val="24"/>
          <w:szCs w:val="24"/>
          <w:lang w:eastAsia="ru-RU"/>
        </w:rPr>
        <w:t>)</w:t>
      </w:r>
      <w:proofErr w:type="gramEnd"/>
    </w:p>
    <w:p w:rsidR="00736D82" w:rsidRDefault="00736D82" w:rsidP="00254673">
      <w:pPr>
        <w:pStyle w:val="a7"/>
        <w:jc w:val="both"/>
        <w:rPr>
          <w:rFonts w:ascii="Times New Roman" w:hAnsi="Times New Roman" w:cs="Times New Roman"/>
          <w:sz w:val="24"/>
          <w:szCs w:val="24"/>
          <w:lang w:eastAsia="ru-RU"/>
        </w:rPr>
      </w:pPr>
      <w:r w:rsidRPr="00254673">
        <w:rPr>
          <w:rFonts w:ascii="Times New Roman" w:hAnsi="Times New Roman" w:cs="Times New Roman"/>
          <w:sz w:val="24"/>
          <w:szCs w:val="24"/>
          <w:lang w:eastAsia="ru-RU"/>
        </w:rPr>
        <w:t>2.5. Работодатель и работники обязуются выполнять условия заключенного трудового договора</w:t>
      </w:r>
      <w:r w:rsidR="00254673" w:rsidRPr="00254673">
        <w:rPr>
          <w:rFonts w:ascii="Times New Roman" w:hAnsi="Times New Roman" w:cs="Times New Roman"/>
          <w:sz w:val="24"/>
          <w:szCs w:val="24"/>
          <w:lang w:eastAsia="ru-RU"/>
        </w:rPr>
        <w:t xml:space="preserve"> (контракта)</w:t>
      </w:r>
      <w:r w:rsidRPr="00254673">
        <w:rPr>
          <w:rFonts w:ascii="Times New Roman" w:hAnsi="Times New Roman" w:cs="Times New Roman"/>
          <w:sz w:val="24"/>
          <w:szCs w:val="24"/>
          <w:lang w:eastAsia="ru-RU"/>
        </w:rPr>
        <w:t>. Работодатель не вправе требовать от работников выполнения работы, не обусловленной трудовым договором</w:t>
      </w:r>
      <w:r w:rsidR="00254673" w:rsidRPr="00254673">
        <w:rPr>
          <w:rFonts w:ascii="Times New Roman" w:hAnsi="Times New Roman" w:cs="Times New Roman"/>
          <w:sz w:val="24"/>
          <w:szCs w:val="24"/>
          <w:lang w:eastAsia="ru-RU"/>
        </w:rPr>
        <w:t xml:space="preserve"> (контрактом)</w:t>
      </w:r>
      <w:r w:rsidRPr="00254673">
        <w:rPr>
          <w:rFonts w:ascii="Times New Roman" w:hAnsi="Times New Roman" w:cs="Times New Roman"/>
          <w:sz w:val="24"/>
          <w:szCs w:val="24"/>
          <w:lang w:eastAsia="ru-RU"/>
        </w:rPr>
        <w:t xml:space="preserve">, должностной инструкцией (п. 2.3 Территориального отраслевого соглашения по учреждениям образования города Ярославля на </w:t>
      </w:r>
      <w:r w:rsidR="0094468A" w:rsidRPr="00736D82">
        <w:rPr>
          <w:rFonts w:ascii="Times New Roman" w:eastAsia="Times New Roman" w:hAnsi="Times New Roman" w:cs="Times New Roman"/>
          <w:color w:val="000000"/>
          <w:sz w:val="24"/>
          <w:szCs w:val="24"/>
          <w:lang w:eastAsia="ru-RU"/>
        </w:rPr>
        <w:t>2011-2013 гг. Действие соглашения продлено с 1 января 2014 года по 31 декабря 2015 года</w:t>
      </w:r>
      <w:r w:rsidRPr="00254673">
        <w:rPr>
          <w:rFonts w:ascii="Times New Roman" w:hAnsi="Times New Roman" w:cs="Times New Roman"/>
          <w:sz w:val="24"/>
          <w:szCs w:val="24"/>
          <w:lang w:eastAsia="ru-RU"/>
        </w:rPr>
        <w:t>.).</w:t>
      </w:r>
    </w:p>
    <w:p w:rsidR="00126170" w:rsidRDefault="00126170" w:rsidP="00254673">
      <w:pPr>
        <w:pStyle w:val="a7"/>
        <w:jc w:val="both"/>
        <w:rPr>
          <w:rFonts w:ascii="Times New Roman" w:hAnsi="Times New Roman" w:cs="Times New Roman"/>
          <w:sz w:val="24"/>
          <w:szCs w:val="24"/>
          <w:lang w:eastAsia="ru-RU"/>
        </w:rPr>
      </w:pPr>
    </w:p>
    <w:p w:rsidR="00126170" w:rsidRPr="00254673" w:rsidRDefault="00126170" w:rsidP="00254673">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p>
    <w:p w:rsidR="00736D82" w:rsidRPr="00736D82" w:rsidRDefault="00736D82" w:rsidP="006D578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lastRenderedPageBreak/>
        <w:t>2.6. Содержание трудового договора</w:t>
      </w:r>
      <w:r w:rsidR="006D5782">
        <w:rPr>
          <w:rFonts w:ascii="Times New Roman" w:eastAsia="Times New Roman" w:hAnsi="Times New Roman" w:cs="Times New Roman"/>
          <w:color w:val="000000"/>
          <w:sz w:val="24"/>
          <w:szCs w:val="24"/>
          <w:lang w:eastAsia="ru-RU"/>
        </w:rPr>
        <w:t xml:space="preserve"> (контракта)</w:t>
      </w:r>
      <w:r w:rsidRPr="00736D82">
        <w:rPr>
          <w:rFonts w:ascii="Times New Roman" w:eastAsia="Times New Roman" w:hAnsi="Times New Roman" w:cs="Times New Roman"/>
          <w:color w:val="000000"/>
          <w:sz w:val="24"/>
          <w:szCs w:val="24"/>
          <w:lang w:eastAsia="ru-RU"/>
        </w:rPr>
        <w:t xml:space="preserve"> включает положения ст. 57 Трудового кодекса Российской Федерации. Условия трудового договор</w:t>
      </w:r>
      <w:proofErr w:type="gramStart"/>
      <w:r w:rsidRPr="00736D82">
        <w:rPr>
          <w:rFonts w:ascii="Times New Roman" w:eastAsia="Times New Roman" w:hAnsi="Times New Roman" w:cs="Times New Roman"/>
          <w:color w:val="000000"/>
          <w:sz w:val="24"/>
          <w:szCs w:val="24"/>
          <w:lang w:eastAsia="ru-RU"/>
        </w:rPr>
        <w:t>а</w:t>
      </w:r>
      <w:r w:rsidR="006D5782">
        <w:rPr>
          <w:rFonts w:ascii="Times New Roman" w:eastAsia="Times New Roman" w:hAnsi="Times New Roman" w:cs="Times New Roman"/>
          <w:color w:val="000000"/>
          <w:sz w:val="24"/>
          <w:szCs w:val="24"/>
          <w:lang w:eastAsia="ru-RU"/>
        </w:rPr>
        <w:t>(</w:t>
      </w:r>
      <w:proofErr w:type="gramEnd"/>
      <w:r w:rsidR="006D5782">
        <w:rPr>
          <w:rFonts w:ascii="Times New Roman" w:eastAsia="Times New Roman" w:hAnsi="Times New Roman" w:cs="Times New Roman"/>
          <w:color w:val="000000"/>
          <w:sz w:val="24"/>
          <w:szCs w:val="24"/>
          <w:lang w:eastAsia="ru-RU"/>
        </w:rPr>
        <w:t>контракта)</w:t>
      </w:r>
      <w:r w:rsidRPr="00736D82">
        <w:rPr>
          <w:rFonts w:ascii="Times New Roman" w:eastAsia="Times New Roman" w:hAnsi="Times New Roman" w:cs="Times New Roman"/>
          <w:color w:val="000000"/>
          <w:sz w:val="24"/>
          <w:szCs w:val="24"/>
          <w:lang w:eastAsia="ru-RU"/>
        </w:rPr>
        <w:t xml:space="preserve"> могут быть изменены только по соглашению сторон и в письменной форме (ст. 57 Трудового кодекса Российской Федерации).</w:t>
      </w:r>
    </w:p>
    <w:p w:rsidR="00736D82" w:rsidRPr="00736D82" w:rsidRDefault="00736D82" w:rsidP="006D578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2.7. Педагогическим работникам гарантируется норма часов педагогической работы за ставку заработной платы. Нагрузка ниже или выше нормы часов педагогической работы за ставку заработной платы может быть установлена только с письменного согласия работника. Изменение нагрузки в течение учебного года возможно только с письменного согласия обеих сторон (п. 2.3 Территориального отраслевого соглашения по учреждениям обра</w:t>
      </w:r>
      <w:r w:rsidR="006D5782">
        <w:rPr>
          <w:rFonts w:ascii="Times New Roman" w:eastAsia="Times New Roman" w:hAnsi="Times New Roman" w:cs="Times New Roman"/>
          <w:color w:val="000000"/>
          <w:sz w:val="24"/>
          <w:szCs w:val="24"/>
          <w:lang w:eastAsia="ru-RU"/>
        </w:rPr>
        <w:t xml:space="preserve">зования города Ярославля на </w:t>
      </w:r>
      <w:r w:rsidR="0094468A" w:rsidRPr="00736D82">
        <w:rPr>
          <w:rFonts w:ascii="Times New Roman" w:eastAsia="Times New Roman" w:hAnsi="Times New Roman" w:cs="Times New Roman"/>
          <w:color w:val="000000"/>
          <w:sz w:val="24"/>
          <w:szCs w:val="24"/>
          <w:lang w:eastAsia="ru-RU"/>
        </w:rPr>
        <w:t>2011-2013 гг. Действие соглашения продлено с 1 января 2014 года по 31 декабря 2015 года</w:t>
      </w:r>
      <w:r w:rsidRPr="00736D82">
        <w:rPr>
          <w:rFonts w:ascii="Times New Roman" w:eastAsia="Times New Roman" w:hAnsi="Times New Roman" w:cs="Times New Roman"/>
          <w:color w:val="000000"/>
          <w:sz w:val="24"/>
          <w:szCs w:val="24"/>
          <w:lang w:eastAsia="ru-RU"/>
        </w:rPr>
        <w:t>.).</w:t>
      </w:r>
    </w:p>
    <w:p w:rsidR="00736D82" w:rsidRPr="00736D82" w:rsidRDefault="00736D82" w:rsidP="006D578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2.8. </w:t>
      </w:r>
      <w:proofErr w:type="gramStart"/>
      <w:r w:rsidRPr="00736D82">
        <w:rPr>
          <w:rFonts w:ascii="Times New Roman" w:eastAsia="Times New Roman" w:hAnsi="Times New Roman" w:cs="Times New Roman"/>
          <w:color w:val="000000"/>
          <w:sz w:val="24"/>
          <w:szCs w:val="24"/>
          <w:lang w:eastAsia="ru-RU"/>
        </w:rPr>
        <w:t>Учебная нагрузка педагогическим работникам на новый учебный год устанавливается администрацией учреждения с учетом мнения выборного профсоюзного органа до ухода работника в отпуск, о чем последний знакомится в письменной форме (п. 2.3 Территориального отраслевого соглашения по учреждениям образования города Я</w:t>
      </w:r>
      <w:r w:rsidR="006D5782">
        <w:rPr>
          <w:rFonts w:ascii="Times New Roman" w:eastAsia="Times New Roman" w:hAnsi="Times New Roman" w:cs="Times New Roman"/>
          <w:color w:val="000000"/>
          <w:sz w:val="24"/>
          <w:szCs w:val="24"/>
          <w:lang w:eastAsia="ru-RU"/>
        </w:rPr>
        <w:t xml:space="preserve">рославля на </w:t>
      </w:r>
      <w:r w:rsidR="0094468A" w:rsidRPr="00736D82">
        <w:rPr>
          <w:rFonts w:ascii="Times New Roman" w:eastAsia="Times New Roman" w:hAnsi="Times New Roman" w:cs="Times New Roman"/>
          <w:color w:val="000000"/>
          <w:sz w:val="24"/>
          <w:szCs w:val="24"/>
          <w:lang w:eastAsia="ru-RU"/>
        </w:rPr>
        <w:t>2011-2013 гг. Действие соглашения продлено с 1 января 2014 года по 31 декабря 2015 года</w:t>
      </w:r>
      <w:r w:rsidRPr="00736D82">
        <w:rPr>
          <w:rFonts w:ascii="Times New Roman" w:eastAsia="Times New Roman" w:hAnsi="Times New Roman" w:cs="Times New Roman"/>
          <w:color w:val="000000"/>
          <w:sz w:val="24"/>
          <w:szCs w:val="24"/>
          <w:lang w:eastAsia="ru-RU"/>
        </w:rPr>
        <w:t>.).</w:t>
      </w:r>
      <w:proofErr w:type="gramEnd"/>
    </w:p>
    <w:p w:rsidR="00736D82" w:rsidRPr="006D5782" w:rsidRDefault="00736D82" w:rsidP="006D5782">
      <w:pPr>
        <w:pStyle w:val="a7"/>
        <w:jc w:val="both"/>
        <w:rPr>
          <w:rFonts w:ascii="Times New Roman" w:hAnsi="Times New Roman" w:cs="Times New Roman"/>
          <w:sz w:val="24"/>
          <w:szCs w:val="24"/>
          <w:lang w:eastAsia="ru-RU"/>
        </w:rPr>
      </w:pPr>
      <w:r w:rsidRPr="006D5782">
        <w:rPr>
          <w:rFonts w:ascii="Times New Roman" w:hAnsi="Times New Roman" w:cs="Times New Roman"/>
          <w:sz w:val="24"/>
          <w:szCs w:val="24"/>
          <w:lang w:eastAsia="ru-RU"/>
        </w:rPr>
        <w:t>2.9. Объем учебной нагрузки (педагогической работы), установленный педагогам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rsidR="00736D82" w:rsidRPr="006D5782" w:rsidRDefault="00736D82" w:rsidP="006D5782">
      <w:pPr>
        <w:pStyle w:val="a7"/>
        <w:jc w:val="both"/>
        <w:rPr>
          <w:rFonts w:ascii="Times New Roman" w:hAnsi="Times New Roman" w:cs="Times New Roman"/>
          <w:sz w:val="24"/>
          <w:szCs w:val="24"/>
          <w:lang w:eastAsia="ru-RU"/>
        </w:rPr>
      </w:pPr>
      <w:r w:rsidRPr="006D5782">
        <w:rPr>
          <w:rFonts w:ascii="Times New Roman" w:hAnsi="Times New Roman" w:cs="Times New Roman"/>
          <w:sz w:val="24"/>
          <w:szCs w:val="24"/>
          <w:lang w:eastAsia="ru-RU"/>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736D82" w:rsidRPr="00736D82" w:rsidRDefault="00736D82" w:rsidP="006D578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2.10. </w:t>
      </w:r>
      <w:proofErr w:type="gramStart"/>
      <w:r w:rsidRPr="00736D82">
        <w:rPr>
          <w:rFonts w:ascii="Times New Roman" w:eastAsia="Times New Roman" w:hAnsi="Times New Roman" w:cs="Times New Roman"/>
          <w:color w:val="000000"/>
          <w:sz w:val="24"/>
          <w:szCs w:val="24"/>
          <w:lang w:eastAsia="ru-RU"/>
        </w:rPr>
        <w:t xml:space="preserve">Преподавательская работа лицам, выполняющим ее помимо основной работы в том же учреждении, а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w:t>
      </w:r>
      <w:r w:rsidR="006D5782">
        <w:rPr>
          <w:rFonts w:ascii="Times New Roman" w:eastAsia="Times New Roman" w:hAnsi="Times New Roman" w:cs="Times New Roman"/>
          <w:color w:val="000000"/>
          <w:sz w:val="24"/>
          <w:szCs w:val="24"/>
          <w:lang w:eastAsia="ru-RU"/>
        </w:rPr>
        <w:t>педагоги</w:t>
      </w:r>
      <w:r w:rsidRPr="00736D82">
        <w:rPr>
          <w:rFonts w:ascii="Times New Roman" w:eastAsia="Times New Roman" w:hAnsi="Times New Roman" w:cs="Times New Roman"/>
          <w:color w:val="000000"/>
          <w:sz w:val="24"/>
          <w:szCs w:val="24"/>
          <w:lang w:eastAsia="ru-RU"/>
        </w:rPr>
        <w:t>,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w:t>
      </w:r>
      <w:proofErr w:type="gramEnd"/>
      <w:r w:rsidRPr="00736D82">
        <w:rPr>
          <w:rFonts w:ascii="Times New Roman" w:eastAsia="Times New Roman" w:hAnsi="Times New Roman" w:cs="Times New Roman"/>
          <w:color w:val="000000"/>
          <w:sz w:val="24"/>
          <w:szCs w:val="24"/>
          <w:lang w:eastAsia="ru-RU"/>
        </w:rPr>
        <w:t xml:space="preserve"> платы.</w:t>
      </w:r>
    </w:p>
    <w:p w:rsidR="00736D82" w:rsidRPr="00736D82" w:rsidRDefault="00736D82" w:rsidP="009446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2.11.Учебная нагрузка педагогам,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педагогами.</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2.12.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групп, а также наполняемости групп.</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Учебная нагрузка педагогическим работникам на новый учебный год устанавливается работодателем с учетом мнения выборного профсоюзного органа до ухода работников в отпуска, о чем последние знакомятся под роспись.</w:t>
      </w:r>
    </w:p>
    <w:p w:rsidR="00736D82"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Для распределения учебной нагрузки (педагогической работы) в муниципальном образовательном учреждении создается тарификационная комиссия, в состав которой включается представитель профсоюзного комитета (п. 4.5 Территориального отраслевого соглашения по учреждениям обра</w:t>
      </w:r>
      <w:r w:rsidR="0094468A" w:rsidRPr="0094468A">
        <w:rPr>
          <w:rFonts w:ascii="Times New Roman" w:hAnsi="Times New Roman" w:cs="Times New Roman"/>
          <w:sz w:val="24"/>
          <w:szCs w:val="24"/>
          <w:lang w:eastAsia="ru-RU"/>
        </w:rPr>
        <w:t xml:space="preserve">зования города Ярославля на </w:t>
      </w:r>
      <w:r w:rsidR="0094468A" w:rsidRPr="00736D82">
        <w:rPr>
          <w:rFonts w:ascii="Times New Roman" w:eastAsia="Times New Roman" w:hAnsi="Times New Roman" w:cs="Times New Roman"/>
          <w:color w:val="000000"/>
          <w:sz w:val="24"/>
          <w:szCs w:val="24"/>
          <w:lang w:eastAsia="ru-RU"/>
        </w:rPr>
        <w:t>2011-2013 гг. Действие соглашения продлено с 1 января 2014 года по 31 декабря 2015 года</w:t>
      </w:r>
      <w:r w:rsidRPr="0094468A">
        <w:rPr>
          <w:rFonts w:ascii="Times New Roman" w:hAnsi="Times New Roman" w:cs="Times New Roman"/>
          <w:sz w:val="24"/>
          <w:szCs w:val="24"/>
          <w:lang w:eastAsia="ru-RU"/>
        </w:rPr>
        <w:t>.).</w:t>
      </w:r>
    </w:p>
    <w:p w:rsidR="00126170" w:rsidRDefault="00126170" w:rsidP="0094468A">
      <w:pPr>
        <w:pStyle w:val="a7"/>
        <w:jc w:val="both"/>
        <w:rPr>
          <w:rFonts w:ascii="Times New Roman" w:hAnsi="Times New Roman" w:cs="Times New Roman"/>
          <w:sz w:val="24"/>
          <w:szCs w:val="24"/>
          <w:lang w:eastAsia="ru-RU"/>
        </w:rPr>
      </w:pPr>
    </w:p>
    <w:p w:rsidR="00126170" w:rsidRPr="0094468A" w:rsidRDefault="00126170" w:rsidP="0094468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lastRenderedPageBreak/>
        <w:t>2.13. Изменение продолжительности рабочего времени, установленного для работников, занимаемых непедагогические должности, допускается только с письменного согласия работника.</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 xml:space="preserve">О предстоящих изменениях режима работы, графиков работы (сменности), объема учебной нагрузки (педагогической работы), продолжительности рабочего времени и других организационных изменениях, определенных сторонами трудовых отношений, работодатель обязан уведомить работника в письменной форме не </w:t>
      </w:r>
      <w:proofErr w:type="gramStart"/>
      <w:r w:rsidRPr="0094468A">
        <w:rPr>
          <w:rFonts w:ascii="Times New Roman" w:hAnsi="Times New Roman" w:cs="Times New Roman"/>
          <w:sz w:val="24"/>
          <w:szCs w:val="24"/>
          <w:lang w:eastAsia="ru-RU"/>
        </w:rPr>
        <w:t>позднее</w:t>
      </w:r>
      <w:proofErr w:type="gramEnd"/>
      <w:r w:rsidRPr="0094468A">
        <w:rPr>
          <w:rFonts w:ascii="Times New Roman" w:hAnsi="Times New Roman" w:cs="Times New Roman"/>
          <w:sz w:val="24"/>
          <w:szCs w:val="24"/>
          <w:lang w:eastAsia="ru-RU"/>
        </w:rPr>
        <w:t xml:space="preserve"> чем за 2 месяца (п. 5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2.14. Прекращение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 (ст.77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2.15. Расторжение трудового договора с работником – членом Профсоюза работников народного образования и науки, по инициативе работодателя должно осуществляться в соответствии с Трудовым кодексом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2.16. Работодатель обязуется заблаговременно, не менее чем за 3 месяца, представлять выборному профсоюзному органу организации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2.17. При сокращении численности или штата не допускается увольнение одновременно двух работников из одной семьи (ст. 179 Трудовой кодекс Российской Федерации).</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2.18. 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(вакантную должность).</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О предстоящем увольнении в связи с ликвидацией учреждения, сокращением численности или штата работников учреждения работники предупреждаются работодателем персонально и под роспись не менее чем за 2 месяца до увольнения.</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Работодатель с письменного согласия работника имеет право расторгнуть с ним трудовой договор до истечения срока (2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(ст. 180 Трудового кодекса Российской Федерации).</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2.19. Профсоюз обязуется сохранять высвобождаемых работников на профсоюзном учете вплоть до трудоустройства, осуществлять содействие им в поиске работы через государственную службу занятости.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3. РАБОЧЕЕ ВРЕМЯ И ВРЕМЯ ОТДЫХА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Стороны пришли к соглашению, что:</w:t>
      </w:r>
    </w:p>
    <w:p w:rsidR="00736D82" w:rsidRDefault="00736D82" w:rsidP="009446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3.1. Для педагогических работников учреждения устанавливается сокращенная продолжительность рабочего времени – не более 36 часов в неделю (ст. 333 Трудового кодекса Российской Федерации), для других категорий работников продолжительность рабочего времени не может превышать 40 часов в неделю (ст. 91 Трудового кодекса).</w:t>
      </w:r>
    </w:p>
    <w:p w:rsidR="00126170" w:rsidRDefault="00126170" w:rsidP="009446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26170" w:rsidRPr="00736D82" w:rsidRDefault="00126170" w:rsidP="009446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p>
    <w:p w:rsidR="00736D82" w:rsidRPr="00736D82" w:rsidRDefault="00736D82" w:rsidP="0094468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lastRenderedPageBreak/>
        <w:t xml:space="preserve">3.2. </w:t>
      </w:r>
      <w:proofErr w:type="gramStart"/>
      <w:r w:rsidRPr="00736D82">
        <w:rPr>
          <w:rFonts w:ascii="Times New Roman" w:eastAsia="Times New Roman" w:hAnsi="Times New Roman" w:cs="Times New Roman"/>
          <w:color w:val="000000"/>
          <w:sz w:val="24"/>
          <w:szCs w:val="24"/>
          <w:lang w:eastAsia="ru-RU"/>
        </w:rPr>
        <w:t xml:space="preserve">Режим рабочего времени и времени отдыха в учреждениях устанавливается правилами внутреннего трудового распорядка, расписанием </w:t>
      </w:r>
      <w:r w:rsidR="0094468A">
        <w:rPr>
          <w:rFonts w:ascii="Times New Roman" w:eastAsia="Times New Roman" w:hAnsi="Times New Roman" w:cs="Times New Roman"/>
          <w:color w:val="000000"/>
          <w:sz w:val="24"/>
          <w:szCs w:val="24"/>
          <w:lang w:eastAsia="ru-RU"/>
        </w:rPr>
        <w:t>занятий</w:t>
      </w:r>
      <w:r w:rsidRPr="00736D82">
        <w:rPr>
          <w:rFonts w:ascii="Times New Roman" w:eastAsia="Times New Roman" w:hAnsi="Times New Roman" w:cs="Times New Roman"/>
          <w:color w:val="000000"/>
          <w:sz w:val="24"/>
          <w:szCs w:val="24"/>
          <w:lang w:eastAsia="ru-RU"/>
        </w:rPr>
        <w:t>, графиком работы и графиком отпусков, с учетом мнения выборного органа первичной профсоюзной организации (п. 4.2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3.3. Продолжительность рабочего времени: </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3.3.1.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Педагогическим работникам в зависимости от должности и (или) специальности с учетом особенностей их труда устанавливается:</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 xml:space="preserve">1) Продолжительность рабочего времени 36 часов в неделю: </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 старшим воспитателям дошкольного образовательного учреждения;</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 xml:space="preserve">- педагогам-психологам, социальным педагогам, педагогам-организаторам, </w:t>
      </w:r>
      <w:proofErr w:type="spellStart"/>
      <w:r w:rsidRPr="0094468A">
        <w:rPr>
          <w:rFonts w:ascii="Times New Roman" w:hAnsi="Times New Roman" w:cs="Times New Roman"/>
          <w:sz w:val="24"/>
          <w:szCs w:val="24"/>
          <w:lang w:eastAsia="ru-RU"/>
        </w:rPr>
        <w:t>тью</w:t>
      </w:r>
      <w:r w:rsidR="00DC6492">
        <w:rPr>
          <w:rFonts w:ascii="Times New Roman" w:hAnsi="Times New Roman" w:cs="Times New Roman"/>
          <w:sz w:val="24"/>
          <w:szCs w:val="24"/>
          <w:lang w:eastAsia="ru-RU"/>
        </w:rPr>
        <w:t>то</w:t>
      </w:r>
      <w:r w:rsidRPr="0094468A">
        <w:rPr>
          <w:rFonts w:ascii="Times New Roman" w:hAnsi="Times New Roman" w:cs="Times New Roman"/>
          <w:sz w:val="24"/>
          <w:szCs w:val="24"/>
          <w:lang w:eastAsia="ru-RU"/>
        </w:rPr>
        <w:t>рам</w:t>
      </w:r>
      <w:proofErr w:type="spellEnd"/>
      <w:r w:rsidRPr="0094468A">
        <w:rPr>
          <w:rFonts w:ascii="Times New Roman" w:hAnsi="Times New Roman" w:cs="Times New Roman"/>
          <w:sz w:val="24"/>
          <w:szCs w:val="24"/>
          <w:lang w:eastAsia="ru-RU"/>
        </w:rPr>
        <w:t xml:space="preserve"> образовательного учреждения;</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2) Норма часов преподавательской работы за ставку заработной платы (нормируемая часть педагогической работы)18 часов в неделю:</w:t>
      </w:r>
    </w:p>
    <w:p w:rsidR="00736D82" w:rsidRPr="0094468A" w:rsidRDefault="00736D82" w:rsidP="0094468A">
      <w:pPr>
        <w:pStyle w:val="a7"/>
        <w:jc w:val="both"/>
        <w:rPr>
          <w:rFonts w:ascii="Times New Roman" w:hAnsi="Times New Roman" w:cs="Times New Roman"/>
          <w:sz w:val="24"/>
          <w:szCs w:val="24"/>
          <w:lang w:eastAsia="ru-RU"/>
        </w:rPr>
      </w:pPr>
      <w:r w:rsidRPr="0094468A">
        <w:rPr>
          <w:rFonts w:ascii="Times New Roman" w:hAnsi="Times New Roman" w:cs="Times New Roman"/>
          <w:sz w:val="24"/>
          <w:szCs w:val="24"/>
          <w:lang w:eastAsia="ru-RU"/>
        </w:rPr>
        <w:t>- учителям иностранного языка дошкольного образовательного учреждения;</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3) Норма часов педагогической работы за ставку заработной платы:</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- 20 часов в неделю - учителям-д</w:t>
      </w:r>
      <w:r w:rsidR="0094468A" w:rsidRPr="00FF2EB9">
        <w:rPr>
          <w:rFonts w:ascii="Times New Roman" w:hAnsi="Times New Roman" w:cs="Times New Roman"/>
          <w:sz w:val="24"/>
          <w:szCs w:val="24"/>
          <w:lang w:eastAsia="ru-RU"/>
        </w:rPr>
        <w:t>ефектологам, учителям-логопедам</w:t>
      </w:r>
      <w:r w:rsidRPr="00FF2EB9">
        <w:rPr>
          <w:rFonts w:ascii="Times New Roman" w:hAnsi="Times New Roman" w:cs="Times New Roman"/>
          <w:sz w:val="24"/>
          <w:szCs w:val="24"/>
          <w:lang w:eastAsia="ru-RU"/>
        </w:rPr>
        <w:t>;</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- 24 часа в неделю - музыкальным руководителям;</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- 25 часов в неделю - воспитателям, работающим непосредственно в группах с обучающимися (воспитанниками, детьми), имеющими ограниченные возможности здоровья;</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- 30 часов в неделю - инструкторам по физической культуре;</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- 36 часов в неделю - воспитателям дошкольного образовательного учреждения.</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 xml:space="preserve">(Приложение к Приказу </w:t>
      </w:r>
      <w:proofErr w:type="spellStart"/>
      <w:r w:rsidRPr="00FF2EB9">
        <w:rPr>
          <w:rFonts w:ascii="Times New Roman" w:hAnsi="Times New Roman" w:cs="Times New Roman"/>
          <w:sz w:val="24"/>
          <w:szCs w:val="24"/>
          <w:lang w:eastAsia="ru-RU"/>
        </w:rPr>
        <w:t>Минобрнауки</w:t>
      </w:r>
      <w:proofErr w:type="spellEnd"/>
      <w:r w:rsidRPr="00FF2EB9">
        <w:rPr>
          <w:rFonts w:ascii="Times New Roman" w:hAnsi="Times New Roman" w:cs="Times New Roman"/>
          <w:sz w:val="24"/>
          <w:szCs w:val="24"/>
          <w:lang w:eastAsia="ru-RU"/>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3.3.2.</w:t>
      </w:r>
      <w:r w:rsidRPr="00736D82">
        <w:rPr>
          <w:rFonts w:ascii="Cambria Math" w:eastAsia="Times New Roman" w:hAnsi="Cambria Math" w:cs="Cambria Math"/>
          <w:color w:val="000000"/>
          <w:sz w:val="24"/>
          <w:szCs w:val="24"/>
          <w:lang w:eastAsia="ru-RU"/>
        </w:rPr>
        <w:t>​</w:t>
      </w:r>
      <w:r w:rsidRPr="00736D82">
        <w:rPr>
          <w:rFonts w:ascii="Times New Roman" w:eastAsia="Times New Roman" w:hAnsi="Times New Roman" w:cs="Times New Roman"/>
          <w:color w:val="000000"/>
          <w:sz w:val="24"/>
          <w:szCs w:val="24"/>
          <w:lang w:eastAsia="ru-RU"/>
        </w:rPr>
        <w:t> Для работников учреждения, за исключением педагогических работников и работников, указанных в пункте 5.16 настоящих Правил внутреннего трудового распорядка, установлена пятидневная рабочая неделя нормальной продолжительности с двумя выходными днями (суббота, воскресенье). Время начала и окончания работы младших воспитателей, завхоза, кастелянши, дворника, рабочего по обслуживанию, подсобного рабочего устанавливается с 8.00 до 17.00. Перерыв на обед с 13.30 до 14.30. Время начала и окончания работы поваров устанавливается: первая смена - с 6.00 до 14.00; вторая смена – с 10.00 до 18.00. Остальные сотрудники по индивидуальному графику.</w:t>
      </w:r>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3.3.3.</w:t>
      </w:r>
      <w:r w:rsidRPr="00736D82">
        <w:rPr>
          <w:rFonts w:ascii="Cambria Math" w:eastAsia="Times New Roman" w:hAnsi="Cambria Math" w:cs="Cambria Math"/>
          <w:color w:val="000000"/>
          <w:sz w:val="24"/>
          <w:szCs w:val="24"/>
          <w:lang w:eastAsia="ru-RU"/>
        </w:rPr>
        <w:t>​</w:t>
      </w:r>
      <w:r w:rsidRPr="00736D82">
        <w:rPr>
          <w:rFonts w:ascii="Times New Roman" w:eastAsia="Times New Roman" w:hAnsi="Times New Roman" w:cs="Times New Roman"/>
          <w:color w:val="000000"/>
          <w:sz w:val="24"/>
          <w:szCs w:val="24"/>
          <w:lang w:eastAsia="ru-RU"/>
        </w:rPr>
        <w:t> Продолжительность рабочего дня, непосредственно предшествующего нерабочему праздничному дню, уменьшается на один час (часть 1 ст. 95 Трудового кодекса Российской Федерации).</w:t>
      </w:r>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3.3.4.</w:t>
      </w:r>
      <w:r w:rsidRPr="00736D82">
        <w:rPr>
          <w:rFonts w:ascii="Cambria Math" w:eastAsia="Times New Roman" w:hAnsi="Cambria Math" w:cs="Cambria Math"/>
          <w:color w:val="000000"/>
          <w:sz w:val="24"/>
          <w:szCs w:val="24"/>
          <w:lang w:eastAsia="ru-RU"/>
        </w:rPr>
        <w:t>​</w:t>
      </w:r>
      <w:r w:rsidRPr="00736D82">
        <w:rPr>
          <w:rFonts w:ascii="Times New Roman" w:eastAsia="Times New Roman" w:hAnsi="Times New Roman" w:cs="Times New Roman"/>
          <w:color w:val="000000"/>
          <w:sz w:val="24"/>
          <w:szCs w:val="24"/>
          <w:lang w:eastAsia="ru-RU"/>
        </w:rPr>
        <w:t xml:space="preserve"> Всем работникам Учреждения обеспечивается возможность приема пищи одновременно вместе с </w:t>
      </w:r>
      <w:r w:rsidR="00FF2EB9">
        <w:rPr>
          <w:rFonts w:ascii="Times New Roman" w:eastAsia="Times New Roman" w:hAnsi="Times New Roman" w:cs="Times New Roman"/>
          <w:color w:val="000000"/>
          <w:sz w:val="24"/>
          <w:szCs w:val="24"/>
          <w:lang w:eastAsia="ru-RU"/>
        </w:rPr>
        <w:t>воспитанниками</w:t>
      </w:r>
      <w:r w:rsidRPr="00736D82">
        <w:rPr>
          <w:rFonts w:ascii="Times New Roman" w:eastAsia="Times New Roman" w:hAnsi="Times New Roman" w:cs="Times New Roman"/>
          <w:color w:val="000000"/>
          <w:sz w:val="24"/>
          <w:szCs w:val="24"/>
          <w:lang w:eastAsia="ru-RU"/>
        </w:rPr>
        <w:t xml:space="preserve"> или отдельно.</w:t>
      </w:r>
    </w:p>
    <w:p w:rsid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3.3.5.</w:t>
      </w:r>
      <w:r w:rsidRPr="00736D82">
        <w:rPr>
          <w:rFonts w:ascii="Cambria Math" w:eastAsia="Times New Roman" w:hAnsi="Cambria Math" w:cs="Cambria Math"/>
          <w:color w:val="000000"/>
          <w:sz w:val="24"/>
          <w:szCs w:val="24"/>
          <w:lang w:eastAsia="ru-RU"/>
        </w:rPr>
        <w:t>​</w:t>
      </w:r>
      <w:r w:rsidRPr="00736D82">
        <w:rPr>
          <w:rFonts w:ascii="Times New Roman" w:eastAsia="Times New Roman" w:hAnsi="Times New Roman" w:cs="Times New Roman"/>
          <w:color w:val="000000"/>
          <w:sz w:val="24"/>
          <w:szCs w:val="24"/>
          <w:lang w:eastAsia="ru-RU"/>
        </w:rPr>
        <w:t> </w:t>
      </w:r>
      <w:proofErr w:type="gramStart"/>
      <w:r w:rsidRPr="00736D82">
        <w:rPr>
          <w:rFonts w:ascii="Times New Roman" w:eastAsia="Times New Roman" w:hAnsi="Times New Roman" w:cs="Times New Roman"/>
          <w:color w:val="000000"/>
          <w:sz w:val="24"/>
          <w:szCs w:val="24"/>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126170" w:rsidRPr="00736D82" w:rsidRDefault="00126170"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w:t>
      </w:r>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lastRenderedPageBreak/>
        <w:t>3.3.6.</w:t>
      </w:r>
      <w:r w:rsidRPr="00736D82">
        <w:rPr>
          <w:rFonts w:ascii="Cambria Math" w:eastAsia="Times New Roman" w:hAnsi="Cambria Math" w:cs="Cambria Math"/>
          <w:color w:val="000000"/>
          <w:sz w:val="24"/>
          <w:szCs w:val="24"/>
          <w:lang w:eastAsia="ru-RU"/>
        </w:rPr>
        <w:t>​</w:t>
      </w:r>
      <w:r w:rsidRPr="00736D82">
        <w:rPr>
          <w:rFonts w:ascii="Times New Roman" w:eastAsia="Times New Roman" w:hAnsi="Times New Roman" w:cs="Times New Roman"/>
          <w:color w:val="000000"/>
          <w:sz w:val="24"/>
          <w:szCs w:val="24"/>
          <w:lang w:eastAsia="ru-RU"/>
        </w:rPr>
        <w:t> Работа в выходные и нерабочие праздничные дни запрещается, за исключением случаев, предусмотренных Трудовым кодексом Российской Федерации (ст.112 Трудового кодекса Российской Федерации)</w:t>
      </w:r>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3.4. Рабочее время педагогических работников исчисляется в астрономических часах. Короткие перерыв</w:t>
      </w:r>
      <w:r w:rsidR="00FF2EB9">
        <w:rPr>
          <w:rFonts w:ascii="Times New Roman" w:eastAsia="Times New Roman" w:hAnsi="Times New Roman" w:cs="Times New Roman"/>
          <w:color w:val="000000"/>
          <w:sz w:val="24"/>
          <w:szCs w:val="24"/>
          <w:lang w:eastAsia="ru-RU"/>
        </w:rPr>
        <w:t xml:space="preserve">ы, предусмотренные между </w:t>
      </w:r>
      <w:r w:rsidRPr="00736D82">
        <w:rPr>
          <w:rFonts w:ascii="Times New Roman" w:eastAsia="Times New Roman" w:hAnsi="Times New Roman" w:cs="Times New Roman"/>
          <w:color w:val="000000"/>
          <w:sz w:val="24"/>
          <w:szCs w:val="24"/>
          <w:lang w:eastAsia="ru-RU"/>
        </w:rPr>
        <w:t xml:space="preserve"> занятиями, являются рабочим временем педагогических работников.</w:t>
      </w:r>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3.5. Периоды отмены учебных занятий (образовательного процесса) для обучающихся и воспитанников по санитарно-эпидемиологическим, климатическим и другим основаниям являются рабочим временем педагогических и других работников муниципальных образовательных учреждений.</w:t>
      </w:r>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3.6. </w:t>
      </w:r>
      <w:proofErr w:type="gramStart"/>
      <w:r w:rsidRPr="00736D82">
        <w:rPr>
          <w:rFonts w:ascii="Times New Roman" w:eastAsia="Times New Roman" w:hAnsi="Times New Roman" w:cs="Times New Roman"/>
          <w:color w:val="000000"/>
          <w:sz w:val="24"/>
          <w:szCs w:val="24"/>
          <w:lang w:eastAsia="ru-RU"/>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(п. 4.8.</w:t>
      </w:r>
      <w:proofErr w:type="gramEnd"/>
      <w:r w:rsidRPr="00736D82">
        <w:rPr>
          <w:rFonts w:ascii="Times New Roman" w:eastAsia="Times New Roman" w:hAnsi="Times New Roman" w:cs="Times New Roman"/>
          <w:color w:val="000000"/>
          <w:sz w:val="24"/>
          <w:szCs w:val="24"/>
          <w:lang w:eastAsia="ru-RU"/>
        </w:rPr>
        <w:t xml:space="preserve"> </w:t>
      </w:r>
      <w:proofErr w:type="gramStart"/>
      <w:r w:rsidRPr="00736D82">
        <w:rPr>
          <w:rFonts w:ascii="Times New Roman" w:eastAsia="Times New Roman" w:hAnsi="Times New Roman" w:cs="Times New Roman"/>
          <w:color w:val="000000"/>
          <w:sz w:val="24"/>
          <w:szCs w:val="24"/>
          <w:lang w:eastAsia="ru-RU"/>
        </w:rPr>
        <w:t>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3.7. Привлечение работников образовательных учреждений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w:t>
      </w:r>
      <w:proofErr w:type="gramStart"/>
      <w:r w:rsidRPr="00736D82">
        <w:rPr>
          <w:rFonts w:ascii="Times New Roman" w:eastAsia="Times New Roman" w:hAnsi="Times New Roman" w:cs="Times New Roman"/>
          <w:color w:val="000000"/>
          <w:sz w:val="24"/>
          <w:szCs w:val="24"/>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(п. 4.8.</w:t>
      </w:r>
      <w:proofErr w:type="gramEnd"/>
      <w:r w:rsidRPr="00736D82">
        <w:rPr>
          <w:rFonts w:ascii="Times New Roman" w:eastAsia="Times New Roman" w:hAnsi="Times New Roman" w:cs="Times New Roman"/>
          <w:color w:val="000000"/>
          <w:sz w:val="24"/>
          <w:szCs w:val="24"/>
          <w:lang w:eastAsia="ru-RU"/>
        </w:rPr>
        <w:t xml:space="preserve"> </w:t>
      </w:r>
      <w:proofErr w:type="gramStart"/>
      <w:r w:rsidRPr="00736D82">
        <w:rPr>
          <w:rFonts w:ascii="Times New Roman" w:eastAsia="Times New Roman" w:hAnsi="Times New Roman" w:cs="Times New Roman"/>
          <w:color w:val="000000"/>
          <w:sz w:val="24"/>
          <w:szCs w:val="24"/>
          <w:lang w:eastAsia="ru-RU"/>
        </w:rPr>
        <w:t>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3.8. Составление расписания учебных занятий осуществляется с учетом рационального использования рабочего времени педагогов. Педагогам, по возможности, предоставляется один день в неделю для методической работы и повышения квалификации (п. 4.4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 xml:space="preserve">3.9. Часы, свободные </w:t>
      </w:r>
      <w:proofErr w:type="gramStart"/>
      <w:r w:rsidRPr="00FF2EB9">
        <w:rPr>
          <w:rFonts w:ascii="Times New Roman" w:hAnsi="Times New Roman" w:cs="Times New Roman"/>
          <w:sz w:val="24"/>
          <w:szCs w:val="24"/>
          <w:lang w:eastAsia="ru-RU"/>
        </w:rPr>
        <w:t>от</w:t>
      </w:r>
      <w:proofErr w:type="gramEnd"/>
      <w:r w:rsidRPr="00FF2EB9">
        <w:rPr>
          <w:rFonts w:ascii="Times New Roman" w:hAnsi="Times New Roman" w:cs="Times New Roman"/>
          <w:sz w:val="24"/>
          <w:szCs w:val="24"/>
          <w:lang w:eastAsia="ru-RU"/>
        </w:rPr>
        <w:t>:</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sym w:font="Symbol" w:char="F02D"/>
      </w:r>
      <w:r w:rsidRPr="00FF2EB9">
        <w:rPr>
          <w:rFonts w:ascii="Times New Roman" w:hAnsi="Times New Roman" w:cs="Times New Roman"/>
          <w:sz w:val="24"/>
          <w:szCs w:val="24"/>
          <w:lang w:eastAsia="ru-RU"/>
        </w:rPr>
        <w:t>​ проведения занятий;</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sym w:font="Symbol" w:char="F02D"/>
      </w:r>
      <w:r w:rsidRPr="00FF2EB9">
        <w:rPr>
          <w:rFonts w:ascii="Times New Roman" w:hAnsi="Times New Roman" w:cs="Times New Roman"/>
          <w:sz w:val="24"/>
          <w:szCs w:val="24"/>
          <w:lang w:eastAsia="ru-RU"/>
        </w:rPr>
        <w:t>​ мероприятий, предусмотренных в связи с исполнением педагогами функций и обязанностей по воспитанию;</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sym w:font="Symbol" w:char="F02D"/>
      </w:r>
      <w:r w:rsidRPr="00FF2EB9">
        <w:rPr>
          <w:rFonts w:ascii="Times New Roman" w:hAnsi="Times New Roman" w:cs="Times New Roman"/>
          <w:sz w:val="24"/>
          <w:szCs w:val="24"/>
          <w:lang w:eastAsia="ru-RU"/>
        </w:rPr>
        <w:t>​ участия во внеурочных мероприятиях, предусмотренных планом работы учреждения (заседания педагогического совета, родительские собрания и т.д.) педагог вправе использовать по собственному усмотрению (п. 4.3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3.10. График отпусков работников ОУ составляется работодателем с учетом мнения выборного органа первичной профсоюзной организации не позднее, чем за две недели до начала календарного года.</w:t>
      </w:r>
    </w:p>
    <w:p w:rsidR="00736D82"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О времени начала отпуска работник должен быть извещен не позднее, чем за две недели до его начала.</w:t>
      </w:r>
    </w:p>
    <w:p w:rsidR="00126170" w:rsidRDefault="00126170" w:rsidP="00FF2EB9">
      <w:pPr>
        <w:pStyle w:val="a7"/>
        <w:jc w:val="both"/>
        <w:rPr>
          <w:rFonts w:ascii="Times New Roman" w:hAnsi="Times New Roman" w:cs="Times New Roman"/>
          <w:sz w:val="24"/>
          <w:szCs w:val="24"/>
          <w:lang w:eastAsia="ru-RU"/>
        </w:rPr>
      </w:pPr>
    </w:p>
    <w:p w:rsidR="00126170" w:rsidRDefault="00126170" w:rsidP="00FF2EB9">
      <w:pPr>
        <w:pStyle w:val="a7"/>
        <w:jc w:val="both"/>
        <w:rPr>
          <w:rFonts w:ascii="Times New Roman" w:hAnsi="Times New Roman" w:cs="Times New Roman"/>
          <w:sz w:val="24"/>
          <w:szCs w:val="24"/>
          <w:lang w:eastAsia="ru-RU"/>
        </w:rPr>
      </w:pPr>
    </w:p>
    <w:p w:rsidR="00126170" w:rsidRPr="00FF2EB9" w:rsidRDefault="00126170" w:rsidP="00FF2EB9">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w:t>
      </w:r>
    </w:p>
    <w:p w:rsidR="00736D82"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lastRenderedPageBreak/>
        <w:t>Оплата отпуска производится не позднее, чем за три дня до его начала.</w:t>
      </w:r>
    </w:p>
    <w:p w:rsidR="00FF2EB9" w:rsidRPr="00FF2EB9" w:rsidRDefault="00FF2EB9" w:rsidP="00FF2EB9">
      <w:pPr>
        <w:pStyle w:val="a7"/>
        <w:jc w:val="both"/>
        <w:rPr>
          <w:rFonts w:ascii="Times New Roman" w:hAnsi="Times New Roman" w:cs="Times New Roman"/>
          <w:sz w:val="24"/>
          <w:szCs w:val="24"/>
          <w:lang w:eastAsia="ru-RU"/>
        </w:rPr>
      </w:pP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 xml:space="preserve">3.11. Запрещается </w:t>
      </w:r>
      <w:proofErr w:type="spellStart"/>
      <w:r w:rsidRPr="00FF2EB9">
        <w:rPr>
          <w:rFonts w:ascii="Times New Roman" w:hAnsi="Times New Roman" w:cs="Times New Roman"/>
          <w:sz w:val="24"/>
          <w:szCs w:val="24"/>
          <w:lang w:eastAsia="ru-RU"/>
        </w:rPr>
        <w:t>непредоставление</w:t>
      </w:r>
      <w:proofErr w:type="spellEnd"/>
      <w:r w:rsidRPr="00FF2EB9">
        <w:rPr>
          <w:rFonts w:ascii="Times New Roman" w:hAnsi="Times New Roman" w:cs="Times New Roman"/>
          <w:sz w:val="24"/>
          <w:szCs w:val="24"/>
          <w:lang w:eastAsia="ru-RU"/>
        </w:rPr>
        <w:t xml:space="preserve"> ежегодного оплачиваемого отпуска в течение двух лет подряд.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736D82" w:rsidRPr="00FF2EB9" w:rsidRDefault="00736D82" w:rsidP="00FF2EB9">
      <w:pPr>
        <w:pStyle w:val="a7"/>
        <w:jc w:val="both"/>
        <w:rPr>
          <w:rFonts w:ascii="Times New Roman" w:hAnsi="Times New Roman" w:cs="Times New Roman"/>
          <w:sz w:val="24"/>
          <w:szCs w:val="24"/>
          <w:lang w:eastAsia="ru-RU"/>
        </w:rPr>
      </w:pPr>
      <w:proofErr w:type="gramStart"/>
      <w:r w:rsidRPr="00FF2EB9">
        <w:rPr>
          <w:rFonts w:ascii="Times New Roman" w:hAnsi="Times New Roman" w:cs="Times New Roman"/>
          <w:sz w:val="24"/>
          <w:szCs w:val="24"/>
          <w:lang w:eastAsia="ru-RU"/>
        </w:rPr>
        <w:t>Отзыв работника из отпуска допускается только с его согласия (п. 4.10.</w:t>
      </w:r>
      <w:proofErr w:type="gramEnd"/>
      <w:r w:rsidRPr="00FF2EB9">
        <w:rPr>
          <w:rFonts w:ascii="Times New Roman" w:hAnsi="Times New Roman" w:cs="Times New Roman"/>
          <w:sz w:val="24"/>
          <w:szCs w:val="24"/>
          <w:lang w:eastAsia="ru-RU"/>
        </w:rPr>
        <w:t xml:space="preserve"> </w:t>
      </w:r>
      <w:proofErr w:type="gramStart"/>
      <w:r w:rsidRPr="00FF2EB9">
        <w:rPr>
          <w:rFonts w:ascii="Times New Roman" w:hAnsi="Times New Roman" w:cs="Times New Roman"/>
          <w:sz w:val="24"/>
          <w:szCs w:val="24"/>
          <w:lang w:eastAsia="ru-RU"/>
        </w:rPr>
        <w:t>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3.12. </w:t>
      </w:r>
      <w:proofErr w:type="gramStart"/>
      <w:r w:rsidRPr="00736D82">
        <w:rPr>
          <w:rFonts w:ascii="Times New Roman" w:eastAsia="Times New Roman" w:hAnsi="Times New Roman" w:cs="Times New Roman"/>
          <w:color w:val="000000"/>
          <w:sz w:val="24"/>
          <w:szCs w:val="24"/>
          <w:lang w:eastAsia="ru-RU"/>
        </w:rPr>
        <w:t>При наличии финансовых возможностей, а также при возможности работодателя обеспечить работника работой, предусмотренной трудовым договором</w:t>
      </w:r>
      <w:r w:rsidR="00FF2EB9">
        <w:rPr>
          <w:rFonts w:ascii="Times New Roman" w:eastAsia="Times New Roman" w:hAnsi="Times New Roman" w:cs="Times New Roman"/>
          <w:color w:val="000000"/>
          <w:sz w:val="24"/>
          <w:szCs w:val="24"/>
          <w:lang w:eastAsia="ru-RU"/>
        </w:rPr>
        <w:t xml:space="preserve"> (контрактом)</w:t>
      </w:r>
      <w:r w:rsidRPr="00736D82">
        <w:rPr>
          <w:rFonts w:ascii="Times New Roman" w:eastAsia="Times New Roman" w:hAnsi="Times New Roman" w:cs="Times New Roman"/>
          <w:color w:val="000000"/>
          <w:sz w:val="24"/>
          <w:szCs w:val="24"/>
          <w:lang w:eastAsia="ru-RU"/>
        </w:rPr>
        <w:t xml:space="preserve"> (либо другой работой по письменному согласию работника), часть отпуска, превышающая 28 календарных дней, по просьбе работника по распоряжению работодателя может быть заменена денежной компенсацией (ст. 126 Трудового кодекса Российской Федерации; п. 4.11.</w:t>
      </w:r>
      <w:proofErr w:type="gramEnd"/>
      <w:r w:rsidRPr="00736D82">
        <w:rPr>
          <w:rFonts w:ascii="Times New Roman" w:eastAsia="Times New Roman" w:hAnsi="Times New Roman" w:cs="Times New Roman"/>
          <w:color w:val="000000"/>
          <w:sz w:val="24"/>
          <w:szCs w:val="24"/>
          <w:lang w:eastAsia="ru-RU"/>
        </w:rPr>
        <w:t xml:space="preserve"> </w:t>
      </w:r>
      <w:proofErr w:type="gramStart"/>
      <w:r w:rsidRPr="00736D82">
        <w:rPr>
          <w:rFonts w:ascii="Times New Roman" w:eastAsia="Times New Roman" w:hAnsi="Times New Roman" w:cs="Times New Roman"/>
          <w:color w:val="000000"/>
          <w:sz w:val="24"/>
          <w:szCs w:val="24"/>
          <w:lang w:eastAsia="ru-RU"/>
        </w:rPr>
        <w:t>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3.13.Работодатель с учетом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этих отпусков определяются коллективным договором, с учетом мнения выборного органа первичной профсоюзной организации (ст. 116 Трудового кодекса Российской Федерации).</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3.14. Работникам учреждений образования, которым соответствующим локальным актом учреждения установлен режим ненормированного рабочего дня, предоставляется ежегодный дополнительный оплачиваемый отпуск продолжительностью не менее 3 календарных дней.</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Перечень категорий работников, эпизодически привлекаемых по распоряжению работодателей к выполнению своих трудовых функций за пределами нормальной продолжительности рабочего времени, предусматриваются коллективным договором,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736D82" w:rsidRPr="00FF2EB9"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Работодатель обеспечивает учет рабочего времени, отработанного по его распоряжению работниками, пользующимися дополнительными отпусками за работу в режиме ненормированного рабочего дня (п. 4.14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3.15. Работодатель обеспечивает педагогическим работникам возможность отдыха и приема пищи в рабочее время одновременно с </w:t>
      </w:r>
      <w:r w:rsidR="00FF2EB9">
        <w:rPr>
          <w:rFonts w:ascii="Times New Roman" w:eastAsia="Times New Roman" w:hAnsi="Times New Roman" w:cs="Times New Roman"/>
          <w:color w:val="000000"/>
          <w:sz w:val="24"/>
          <w:szCs w:val="24"/>
          <w:lang w:eastAsia="ru-RU"/>
        </w:rPr>
        <w:t>воспитанниками</w:t>
      </w:r>
      <w:r w:rsidRPr="00736D82">
        <w:rPr>
          <w:rFonts w:ascii="Times New Roman" w:eastAsia="Times New Roman" w:hAnsi="Times New Roman" w:cs="Times New Roman"/>
          <w:color w:val="000000"/>
          <w:sz w:val="24"/>
          <w:szCs w:val="24"/>
          <w:lang w:eastAsia="ru-RU"/>
        </w:rPr>
        <w:t>, в том числе в течение перерывов между занятиями. Время для отдыха и питания для других работников устанавливается Правилами внутреннего трудового распорядка и не должно быть менее 30 минут (ст. 108 Трудового кодекса Российской Федерации).</w:t>
      </w:r>
    </w:p>
    <w:p w:rsidR="00126170" w:rsidRDefault="00736D82" w:rsidP="00FF2EB9">
      <w:pPr>
        <w:pStyle w:val="a7"/>
        <w:jc w:val="both"/>
        <w:rPr>
          <w:rFonts w:ascii="Times New Roman" w:hAnsi="Times New Roman" w:cs="Times New Roman"/>
          <w:sz w:val="24"/>
          <w:szCs w:val="24"/>
          <w:lang w:eastAsia="ru-RU"/>
        </w:rPr>
      </w:pPr>
      <w:r w:rsidRPr="00FF2EB9">
        <w:rPr>
          <w:rFonts w:ascii="Times New Roman" w:hAnsi="Times New Roman" w:cs="Times New Roman"/>
          <w:sz w:val="24"/>
          <w:szCs w:val="24"/>
          <w:lang w:eastAsia="ru-RU"/>
        </w:rPr>
        <w:t xml:space="preserve">3.16. 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w:t>
      </w:r>
    </w:p>
    <w:p w:rsidR="00126170" w:rsidRDefault="00126170" w:rsidP="00FF2EB9">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w:t>
      </w:r>
    </w:p>
    <w:p w:rsidR="00736D82" w:rsidRPr="00FF2EB9" w:rsidRDefault="00736D82" w:rsidP="00FF2EB9">
      <w:pPr>
        <w:pStyle w:val="a7"/>
        <w:jc w:val="both"/>
        <w:rPr>
          <w:rFonts w:ascii="Times New Roman" w:hAnsi="Times New Roman" w:cs="Times New Roman"/>
          <w:sz w:val="24"/>
          <w:szCs w:val="24"/>
          <w:lang w:eastAsia="ru-RU"/>
        </w:rPr>
      </w:pPr>
      <w:proofErr w:type="gramStart"/>
      <w:r w:rsidRPr="00FF2EB9">
        <w:rPr>
          <w:rFonts w:ascii="Times New Roman" w:hAnsi="Times New Roman" w:cs="Times New Roman"/>
          <w:sz w:val="24"/>
          <w:szCs w:val="24"/>
          <w:lang w:eastAsia="ru-RU"/>
        </w:rPr>
        <w:lastRenderedPageBreak/>
        <w:t>предусмотренной</w:t>
      </w:r>
      <w:proofErr w:type="gramEnd"/>
      <w:r w:rsidRPr="00FF2EB9">
        <w:rPr>
          <w:rFonts w:ascii="Times New Roman" w:hAnsi="Times New Roman" w:cs="Times New Roman"/>
          <w:sz w:val="24"/>
          <w:szCs w:val="24"/>
          <w:lang w:eastAsia="ru-RU"/>
        </w:rPr>
        <w:t xml:space="preserve"> законодательством для данных должностей (специальностей) и должна оплачиваться в полном размере.</w:t>
      </w:r>
    </w:p>
    <w:p w:rsidR="00736D82" w:rsidRPr="00FF2EB9" w:rsidRDefault="00736D82" w:rsidP="00FF2EB9">
      <w:pPr>
        <w:pStyle w:val="a7"/>
        <w:jc w:val="both"/>
        <w:rPr>
          <w:rFonts w:ascii="Times New Roman" w:hAnsi="Times New Roman" w:cs="Times New Roman"/>
          <w:sz w:val="24"/>
          <w:szCs w:val="24"/>
          <w:lang w:eastAsia="ru-RU"/>
        </w:rPr>
      </w:pPr>
      <w:proofErr w:type="gramStart"/>
      <w:r w:rsidRPr="00FF2EB9">
        <w:rPr>
          <w:rFonts w:ascii="Times New Roman" w:hAnsi="Times New Roman" w:cs="Times New Roman"/>
          <w:sz w:val="24"/>
          <w:szCs w:val="24"/>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(п. 4.13.</w:t>
      </w:r>
      <w:proofErr w:type="gramEnd"/>
      <w:r w:rsidRPr="00FF2EB9">
        <w:rPr>
          <w:rFonts w:ascii="Times New Roman" w:hAnsi="Times New Roman" w:cs="Times New Roman"/>
          <w:sz w:val="24"/>
          <w:szCs w:val="24"/>
          <w:lang w:eastAsia="ru-RU"/>
        </w:rPr>
        <w:t xml:space="preserve"> </w:t>
      </w:r>
      <w:proofErr w:type="gramStart"/>
      <w:r w:rsidRPr="00FF2EB9">
        <w:rPr>
          <w:rFonts w:ascii="Times New Roman" w:hAnsi="Times New Roman" w:cs="Times New Roman"/>
          <w:sz w:val="24"/>
          <w:szCs w:val="24"/>
          <w:lang w:eastAsia="ru-RU"/>
        </w:rPr>
        <w:t>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3.17. </w:t>
      </w:r>
      <w:proofErr w:type="gramStart"/>
      <w:r w:rsidRPr="00736D82">
        <w:rPr>
          <w:rFonts w:ascii="Times New Roman" w:eastAsia="Times New Roman" w:hAnsi="Times New Roman" w:cs="Times New Roman"/>
          <w:color w:val="000000"/>
          <w:sz w:val="24"/>
          <w:szCs w:val="24"/>
          <w:lang w:eastAsia="ru-RU"/>
        </w:rPr>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 (п. 4.12.</w:t>
      </w:r>
      <w:proofErr w:type="gramEnd"/>
      <w:r w:rsidRPr="00736D82">
        <w:rPr>
          <w:rFonts w:ascii="Times New Roman" w:eastAsia="Times New Roman" w:hAnsi="Times New Roman" w:cs="Times New Roman"/>
          <w:color w:val="000000"/>
          <w:sz w:val="24"/>
          <w:szCs w:val="24"/>
          <w:lang w:eastAsia="ru-RU"/>
        </w:rPr>
        <w:t xml:space="preserve"> </w:t>
      </w:r>
      <w:proofErr w:type="gramStart"/>
      <w:r w:rsidRPr="00736D82">
        <w:rPr>
          <w:rFonts w:ascii="Times New Roman" w:eastAsia="Times New Roman" w:hAnsi="Times New Roman" w:cs="Times New Roman"/>
          <w:color w:val="000000"/>
          <w:sz w:val="24"/>
          <w:szCs w:val="24"/>
          <w:lang w:eastAsia="ru-RU"/>
        </w:rPr>
        <w:t>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3.18.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4. ОПЛАТА ТРУДА</w:t>
      </w:r>
    </w:p>
    <w:p w:rsidR="00736D82" w:rsidRPr="00736D82" w:rsidRDefault="00736D82" w:rsidP="00FF2EB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4.1. Заработная плата работнику учреждения устанавливается трудовым договором</w:t>
      </w:r>
      <w:r w:rsidR="00FF2EB9">
        <w:rPr>
          <w:rFonts w:ascii="Times New Roman" w:eastAsia="Times New Roman" w:hAnsi="Times New Roman" w:cs="Times New Roman"/>
          <w:color w:val="000000"/>
          <w:sz w:val="24"/>
          <w:szCs w:val="24"/>
          <w:lang w:eastAsia="ru-RU"/>
        </w:rPr>
        <w:t xml:space="preserve"> (контрактом)</w:t>
      </w:r>
      <w:r w:rsidRPr="00736D82">
        <w:rPr>
          <w:rFonts w:ascii="Times New Roman" w:eastAsia="Times New Roman" w:hAnsi="Times New Roman" w:cs="Times New Roman"/>
          <w:color w:val="000000"/>
          <w:sz w:val="24"/>
          <w:szCs w:val="24"/>
          <w:lang w:eastAsia="ru-RU"/>
        </w:rPr>
        <w:t xml:space="preserve"> в соответствии с действующей в данном учреждении системой оплаты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4.2. Порядок и условия установления доплат, надбавок и иных выплат:</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 xml:space="preserve">4.2.1. Порядок установления и конкретные размеры выплат за дополнительную работу, не входящую в круг основных обязанностей работника, определяются учреждением самостоятельно в </w:t>
      </w:r>
      <w:proofErr w:type="gramStart"/>
      <w:r w:rsidRPr="007C5A5F">
        <w:rPr>
          <w:rFonts w:ascii="Times New Roman" w:hAnsi="Times New Roman" w:cs="Times New Roman"/>
          <w:sz w:val="24"/>
          <w:szCs w:val="24"/>
          <w:lang w:eastAsia="ru-RU"/>
        </w:rPr>
        <w:t>пределах, выделенных на эти цели средств с учетом мнения профсоюзного органа и закрепляются</w:t>
      </w:r>
      <w:proofErr w:type="gramEnd"/>
      <w:r w:rsidRPr="007C5A5F">
        <w:rPr>
          <w:rFonts w:ascii="Times New Roman" w:hAnsi="Times New Roman" w:cs="Times New Roman"/>
          <w:sz w:val="24"/>
          <w:szCs w:val="24"/>
          <w:lang w:eastAsia="ru-RU"/>
        </w:rPr>
        <w:t xml:space="preserve"> в соответствующем положении, коллективном договоре.</w:t>
      </w:r>
    </w:p>
    <w:p w:rsidR="00736D82" w:rsidRPr="007C5A5F" w:rsidRDefault="00736D82" w:rsidP="007C5A5F">
      <w:pPr>
        <w:pStyle w:val="a7"/>
        <w:jc w:val="both"/>
        <w:rPr>
          <w:rFonts w:ascii="Times New Roman" w:hAnsi="Times New Roman" w:cs="Times New Roman"/>
          <w:sz w:val="24"/>
          <w:szCs w:val="24"/>
          <w:lang w:eastAsia="ru-RU"/>
        </w:rPr>
      </w:pPr>
      <w:proofErr w:type="gramStart"/>
      <w:r w:rsidRPr="007C5A5F">
        <w:rPr>
          <w:rFonts w:ascii="Times New Roman" w:hAnsi="Times New Roman" w:cs="Times New Roman"/>
          <w:sz w:val="24"/>
          <w:szCs w:val="24"/>
          <w:lang w:eastAsia="ru-RU"/>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w:t>
      </w:r>
      <w:r w:rsidR="007C5A5F" w:rsidRPr="007C5A5F">
        <w:rPr>
          <w:rFonts w:ascii="Times New Roman" w:hAnsi="Times New Roman" w:cs="Times New Roman"/>
          <w:sz w:val="24"/>
          <w:szCs w:val="24"/>
          <w:lang w:eastAsia="ru-RU"/>
        </w:rPr>
        <w:t xml:space="preserve"> (контрактом)</w:t>
      </w:r>
      <w:r w:rsidRPr="007C5A5F">
        <w:rPr>
          <w:rFonts w:ascii="Times New Roman" w:hAnsi="Times New Roman" w:cs="Times New Roman"/>
          <w:sz w:val="24"/>
          <w:szCs w:val="24"/>
          <w:lang w:eastAsia="ru-RU"/>
        </w:rPr>
        <w:t>, устанавливаются работнику руководителем учреждения по соглашению сторон (п. 3.4.1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 xml:space="preserve">4.2.2. </w:t>
      </w:r>
      <w:proofErr w:type="gramStart"/>
      <w:r w:rsidRPr="007C5A5F">
        <w:rPr>
          <w:rFonts w:ascii="Times New Roman" w:hAnsi="Times New Roman" w:cs="Times New Roman"/>
          <w:sz w:val="24"/>
          <w:szCs w:val="24"/>
          <w:lang w:eastAsia="ru-RU"/>
        </w:rPr>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roofErr w:type="gramEnd"/>
    </w:p>
    <w:p w:rsidR="00736D82"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Доплаты за условия труда, отклоняющиеся от нормальных, определяются учреждением в зависимости от продолжительности их работы в неблагоприятных условиях, и устанавливается по результатам аттестации их рабочих мест (условий труда). При последующей рационализации рабочих мест и улучшении условий труда доплаты могут уменьшаться или отменяться полностью (п. 3.4.2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C5A5F" w:rsidRPr="007C5A5F" w:rsidRDefault="00126170" w:rsidP="007C5A5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10</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lastRenderedPageBreak/>
        <w:t xml:space="preserve">4.2.3. Порядок установления и конкретные размеры стимулирующих выплат (за исключением поощрительных выплат) и выплат социального характера определяются учреждением самостоятельно в </w:t>
      </w:r>
      <w:proofErr w:type="gramStart"/>
      <w:r w:rsidRPr="007C5A5F">
        <w:rPr>
          <w:rFonts w:ascii="Times New Roman" w:hAnsi="Times New Roman" w:cs="Times New Roman"/>
          <w:sz w:val="24"/>
          <w:szCs w:val="24"/>
          <w:lang w:eastAsia="ru-RU"/>
        </w:rPr>
        <w:t>пределах, выделенных на эти цели средств с учетом мнения профсоюзного органа и закрепляются</w:t>
      </w:r>
      <w:proofErr w:type="gramEnd"/>
      <w:r w:rsidRPr="007C5A5F">
        <w:rPr>
          <w:rFonts w:ascii="Times New Roman" w:hAnsi="Times New Roman" w:cs="Times New Roman"/>
          <w:sz w:val="24"/>
          <w:szCs w:val="24"/>
          <w:lang w:eastAsia="ru-RU"/>
        </w:rPr>
        <w:t xml:space="preserve"> в соответствующем положении.</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Порядок и условия распределения поощрительных выплат по результатам труда устанавливаются локальным нормативным актом учреждения самостоятельно в пределах, выделенных на эти цели сре</w:t>
      </w:r>
      <w:proofErr w:type="gramStart"/>
      <w:r w:rsidRPr="007C5A5F">
        <w:rPr>
          <w:rFonts w:ascii="Times New Roman" w:hAnsi="Times New Roman" w:cs="Times New Roman"/>
          <w:sz w:val="24"/>
          <w:szCs w:val="24"/>
          <w:lang w:eastAsia="ru-RU"/>
        </w:rPr>
        <w:t>дств пр</w:t>
      </w:r>
      <w:proofErr w:type="gramEnd"/>
      <w:r w:rsidRPr="007C5A5F">
        <w:rPr>
          <w:rFonts w:ascii="Times New Roman" w:hAnsi="Times New Roman" w:cs="Times New Roman"/>
          <w:sz w:val="24"/>
          <w:szCs w:val="24"/>
          <w:lang w:eastAsia="ru-RU"/>
        </w:rPr>
        <w:t>и участии профсоюзного органа по представлению руководителя муниципального учреждения образования.</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Руководитель учреждения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 (п. 3.4.3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4.3. </w:t>
      </w:r>
      <w:proofErr w:type="gramStart"/>
      <w:r w:rsidRPr="00736D82">
        <w:rPr>
          <w:rFonts w:ascii="Times New Roman" w:eastAsia="Times New Roman" w:hAnsi="Times New Roman" w:cs="Times New Roman"/>
          <w:color w:val="000000"/>
          <w:sz w:val="24"/>
          <w:szCs w:val="24"/>
          <w:lang w:eastAsia="ru-RU"/>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прожиточного минимума трудоспособного населения Ярославской области (п. 3.5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4.4. Заработная плата выплачивается</w:t>
      </w:r>
      <w:r w:rsidR="007C5A5F">
        <w:rPr>
          <w:rFonts w:ascii="Times New Roman" w:eastAsia="Times New Roman" w:hAnsi="Times New Roman" w:cs="Times New Roman"/>
          <w:color w:val="000000"/>
          <w:sz w:val="24"/>
          <w:szCs w:val="24"/>
          <w:lang w:eastAsia="ru-RU"/>
        </w:rPr>
        <w:t xml:space="preserve"> не реже чем каждые полмесяца 15 и 30</w:t>
      </w:r>
      <w:r w:rsidRPr="00736D82">
        <w:rPr>
          <w:rFonts w:ascii="Times New Roman" w:eastAsia="Times New Roman" w:hAnsi="Times New Roman" w:cs="Times New Roman"/>
          <w:color w:val="000000"/>
          <w:sz w:val="24"/>
          <w:szCs w:val="24"/>
          <w:lang w:eastAsia="ru-RU"/>
        </w:rPr>
        <w:t xml:space="preserve"> числа.</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Заработная плата перечисляется на указанный работником счет в «</w:t>
      </w:r>
      <w:proofErr w:type="spellStart"/>
      <w:r w:rsidRPr="007C5A5F">
        <w:rPr>
          <w:rFonts w:ascii="Times New Roman" w:hAnsi="Times New Roman" w:cs="Times New Roman"/>
          <w:sz w:val="24"/>
          <w:szCs w:val="24"/>
          <w:lang w:eastAsia="ru-RU"/>
        </w:rPr>
        <w:t>Промсвязьбанке</w:t>
      </w:r>
      <w:proofErr w:type="spellEnd"/>
      <w:r w:rsidRPr="007C5A5F">
        <w:rPr>
          <w:rFonts w:ascii="Times New Roman" w:hAnsi="Times New Roman" w:cs="Times New Roman"/>
          <w:sz w:val="24"/>
          <w:szCs w:val="24"/>
          <w:lang w:eastAsia="ru-RU"/>
        </w:rPr>
        <w:t>» на условиях, определенных трудовым договором</w:t>
      </w:r>
      <w:r w:rsidR="007C5A5F" w:rsidRPr="007C5A5F">
        <w:rPr>
          <w:rFonts w:ascii="Times New Roman" w:hAnsi="Times New Roman" w:cs="Times New Roman"/>
          <w:sz w:val="24"/>
          <w:szCs w:val="24"/>
          <w:lang w:eastAsia="ru-RU"/>
        </w:rPr>
        <w:t xml:space="preserve"> (контрактом)</w:t>
      </w:r>
      <w:r w:rsidRPr="007C5A5F">
        <w:rPr>
          <w:rFonts w:ascii="Times New Roman" w:hAnsi="Times New Roman" w:cs="Times New Roman"/>
          <w:sz w:val="24"/>
          <w:szCs w:val="24"/>
          <w:lang w:eastAsia="ru-RU"/>
        </w:rPr>
        <w:t>.</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Ответственность за своевременность и правильность определения размеров и выплаты заработной платы работникам несет руководитель учреждения (п. 3.6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4.5. </w:t>
      </w:r>
      <w:proofErr w:type="gramStart"/>
      <w:r w:rsidRPr="00736D82">
        <w:rPr>
          <w:rFonts w:ascii="Times New Roman" w:eastAsia="Times New Roman" w:hAnsi="Times New Roman" w:cs="Times New Roman"/>
          <w:color w:val="000000"/>
          <w:sz w:val="24"/>
          <w:szCs w:val="24"/>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736D82">
        <w:rPr>
          <w:rFonts w:ascii="Times New Roman" w:eastAsia="Times New Roman" w:hAnsi="Times New Roman" w:cs="Times New Roman"/>
          <w:color w:val="000000"/>
          <w:sz w:val="24"/>
          <w:szCs w:val="24"/>
          <w:lang w:eastAsia="ru-RU"/>
        </w:rPr>
        <w:t xml:space="preserve">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(п. 3.7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4.6. Оплата труда работников, в случае неявки сменяющего работника, осуществляется согласно действующему законодательству (п. 3.8.1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126170"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4.7. </w:t>
      </w:r>
      <w:proofErr w:type="gramStart"/>
      <w:r w:rsidRPr="00736D82">
        <w:rPr>
          <w:rFonts w:ascii="Times New Roman" w:eastAsia="Times New Roman" w:hAnsi="Times New Roman" w:cs="Times New Roman"/>
          <w:color w:val="000000"/>
          <w:sz w:val="24"/>
          <w:szCs w:val="24"/>
          <w:lang w:eastAsia="ru-RU"/>
        </w:rPr>
        <w:t xml:space="preserve">Оплата труда работникам, заменяющим отсутствующих, производится в соответствии с квалификацией заменяющего работника (п. 3.8.2 Территориального отраслевого соглашения по учреждениям образования города Ярославля на 2011-2013 гг. </w:t>
      </w:r>
      <w:proofErr w:type="gramEnd"/>
    </w:p>
    <w:p w:rsidR="00126170" w:rsidRDefault="00126170"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36D82">
        <w:rPr>
          <w:rFonts w:ascii="Times New Roman" w:eastAsia="Times New Roman" w:hAnsi="Times New Roman" w:cs="Times New Roman"/>
          <w:color w:val="000000"/>
          <w:sz w:val="24"/>
          <w:szCs w:val="24"/>
          <w:lang w:eastAsia="ru-RU"/>
        </w:rPr>
        <w:lastRenderedPageBreak/>
        <w:t>Действие соглашения продлено с 1 января 2014 года по 31 декабря 2015 года).</w:t>
      </w:r>
      <w:proofErr w:type="gramEnd"/>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4.8. </w:t>
      </w:r>
      <w:proofErr w:type="gramStart"/>
      <w:r w:rsidRPr="00736D82">
        <w:rPr>
          <w:rFonts w:ascii="Times New Roman" w:eastAsia="Times New Roman" w:hAnsi="Times New Roman" w:cs="Times New Roman"/>
          <w:color w:val="000000"/>
          <w:sz w:val="24"/>
          <w:szCs w:val="24"/>
          <w:lang w:eastAsia="ru-RU"/>
        </w:rPr>
        <w:t>Педагогическим работникам муниципальных образовательных учреждений, реализация основных общеобразовательных программ в которых осуществляется за счет средств городского бюджета, впервые поступающим на работу или имеющим стаж работы менее 5 лет, заключившим трудовой договор</w:t>
      </w:r>
      <w:r w:rsidR="007C5A5F">
        <w:rPr>
          <w:rFonts w:ascii="Times New Roman" w:eastAsia="Times New Roman" w:hAnsi="Times New Roman" w:cs="Times New Roman"/>
          <w:color w:val="000000"/>
          <w:sz w:val="24"/>
          <w:szCs w:val="24"/>
          <w:lang w:eastAsia="ru-RU"/>
        </w:rPr>
        <w:t xml:space="preserve"> (контракт)</w:t>
      </w:r>
      <w:r w:rsidRPr="00736D82">
        <w:rPr>
          <w:rFonts w:ascii="Times New Roman" w:eastAsia="Times New Roman" w:hAnsi="Times New Roman" w:cs="Times New Roman"/>
          <w:color w:val="000000"/>
          <w:sz w:val="24"/>
          <w:szCs w:val="24"/>
          <w:lang w:eastAsia="ru-RU"/>
        </w:rPr>
        <w:t xml:space="preserve"> с учреждением в течение 5 лет после окончания образовательного учреждения среднего профессионального или высшего профессионального образования, оплата труда производится с применением повышающего коэффициента специфики работы учреждения, установленного в</w:t>
      </w:r>
      <w:proofErr w:type="gramEnd"/>
      <w:r w:rsidRPr="00736D82">
        <w:rPr>
          <w:rFonts w:ascii="Times New Roman" w:eastAsia="Times New Roman" w:hAnsi="Times New Roman" w:cs="Times New Roman"/>
          <w:color w:val="000000"/>
          <w:sz w:val="24"/>
          <w:szCs w:val="24"/>
          <w:lang w:eastAsia="ru-RU"/>
        </w:rPr>
        <w:t xml:space="preserve"> </w:t>
      </w:r>
      <w:proofErr w:type="gramStart"/>
      <w:r w:rsidRPr="00736D82">
        <w:rPr>
          <w:rFonts w:ascii="Times New Roman" w:eastAsia="Times New Roman" w:hAnsi="Times New Roman" w:cs="Times New Roman"/>
          <w:color w:val="000000"/>
          <w:sz w:val="24"/>
          <w:szCs w:val="24"/>
          <w:lang w:eastAsia="ru-RU"/>
        </w:rPr>
        <w:t>размере</w:t>
      </w:r>
      <w:proofErr w:type="gramEnd"/>
      <w:r w:rsidRPr="00736D82">
        <w:rPr>
          <w:rFonts w:ascii="Times New Roman" w:eastAsia="Times New Roman" w:hAnsi="Times New Roman" w:cs="Times New Roman"/>
          <w:color w:val="000000"/>
          <w:sz w:val="24"/>
          <w:szCs w:val="24"/>
          <w:lang w:eastAsia="ru-RU"/>
        </w:rPr>
        <w:t xml:space="preserve"> Кс=1,3. (п. 3.8.3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4.9. </w:t>
      </w:r>
      <w:proofErr w:type="gramStart"/>
      <w:r w:rsidRPr="00736D82">
        <w:rPr>
          <w:rFonts w:ascii="Times New Roman" w:eastAsia="Times New Roman" w:hAnsi="Times New Roman" w:cs="Times New Roman"/>
          <w:color w:val="000000"/>
          <w:sz w:val="24"/>
          <w:szCs w:val="24"/>
          <w:lang w:eastAsia="ru-RU"/>
        </w:rPr>
        <w:t>Надбавка к должностным окладам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(преподаватель, тренер и др.) и (или) государственные награды (ордена, медали, кроме юбилейных), полученные в системе образования, культуры, физической культуры и спорта устанавливается к должностному окладу, определенному в зависимости от размера занимаемой ставки (должности) (п. 3.8.4 Территориального отраслевого соглашения по</w:t>
      </w:r>
      <w:proofErr w:type="gramEnd"/>
      <w:r w:rsidRPr="00736D82">
        <w:rPr>
          <w:rFonts w:ascii="Times New Roman" w:eastAsia="Times New Roman" w:hAnsi="Times New Roman" w:cs="Times New Roman"/>
          <w:color w:val="000000"/>
          <w:sz w:val="24"/>
          <w:szCs w:val="24"/>
          <w:lang w:eastAsia="ru-RU"/>
        </w:rPr>
        <w:t xml:space="preserve">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4.10.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(п. 3.8.5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4.11. Время простоя по вине работодателя и по причинам, не зависящим от работодателя и работника, оплачивается в размере средней заработной платы работника (п. 3.8.6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4.12.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sym w:font="Symbol" w:char="F02D"/>
      </w:r>
      <w:r w:rsidRPr="007C5A5F">
        <w:rPr>
          <w:rFonts w:ascii="Times New Roman" w:hAnsi="Times New Roman" w:cs="Times New Roman"/>
          <w:sz w:val="24"/>
          <w:szCs w:val="24"/>
          <w:lang w:eastAsia="ru-RU"/>
        </w:rPr>
        <w:t>​ незаконного отстранения работника от работы, его увольнения или перевода на другую работу;</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sym w:font="Symbol" w:char="F02D"/>
      </w:r>
      <w:r w:rsidRPr="007C5A5F">
        <w:rPr>
          <w:rFonts w:ascii="Times New Roman" w:hAnsi="Times New Roman" w:cs="Times New Roman"/>
          <w:sz w:val="24"/>
          <w:szCs w:val="24"/>
          <w:lang w:eastAsia="ru-RU"/>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36D82"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sym w:font="Symbol" w:char="F02D"/>
      </w:r>
      <w:r w:rsidRPr="007C5A5F">
        <w:rPr>
          <w:rFonts w:ascii="Times New Roman" w:hAnsi="Times New Roman" w:cs="Times New Roman"/>
          <w:sz w:val="24"/>
          <w:szCs w:val="24"/>
          <w:lang w:eastAsia="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(п. 3.8.7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C5A5F" w:rsidRPr="007C5A5F" w:rsidRDefault="007C5A5F" w:rsidP="007C5A5F">
      <w:pPr>
        <w:pStyle w:val="a7"/>
        <w:jc w:val="both"/>
        <w:rPr>
          <w:rFonts w:ascii="Times New Roman" w:hAnsi="Times New Roman" w:cs="Times New Roman"/>
          <w:sz w:val="24"/>
          <w:szCs w:val="24"/>
          <w:lang w:eastAsia="ru-RU"/>
        </w:rPr>
      </w:pPr>
    </w:p>
    <w:p w:rsidR="00736D82"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4.13. На время забастовки за участвующими в ней работниками сохраняются место работы и должность.</w:t>
      </w:r>
    </w:p>
    <w:p w:rsidR="00126170" w:rsidRPr="007C5A5F" w:rsidRDefault="00126170" w:rsidP="007C5A5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lastRenderedPageBreak/>
        <w:t>За работниками, участвовавшими в забастовке из-за невыполнения отраслевого, регионального и территориального соглашений, коллективного договора образовательного учреждения по вине работодателя или органов власти, сохраняется средняя заработная плата, рассчитанная пропорционально времени забастовки.</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 xml:space="preserve">Работникам, не участвующим в забастовке, но в связи с ее </w:t>
      </w:r>
      <w:proofErr w:type="gramStart"/>
      <w:r w:rsidRPr="007C5A5F">
        <w:rPr>
          <w:rFonts w:ascii="Times New Roman" w:hAnsi="Times New Roman" w:cs="Times New Roman"/>
          <w:sz w:val="24"/>
          <w:szCs w:val="24"/>
          <w:lang w:eastAsia="ru-RU"/>
        </w:rPr>
        <w:t>проведением</w:t>
      </w:r>
      <w:proofErr w:type="gramEnd"/>
      <w:r w:rsidRPr="007C5A5F">
        <w:rPr>
          <w:rFonts w:ascii="Times New Roman" w:hAnsi="Times New Roman" w:cs="Times New Roman"/>
          <w:sz w:val="24"/>
          <w:szCs w:val="24"/>
          <w:lang w:eastAsia="ru-RU"/>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(п. 3.8.8 Территориального отраслевого соглашения по учреждениям образования города Ярославля на 2011- 2013 гг. </w:t>
      </w:r>
      <w:proofErr w:type="gramStart"/>
      <w:r w:rsidRPr="007C5A5F">
        <w:rPr>
          <w:rFonts w:ascii="Times New Roman" w:hAnsi="Times New Roman" w:cs="Times New Roman"/>
          <w:sz w:val="24"/>
          <w:szCs w:val="24"/>
          <w:lang w:eastAsia="ru-RU"/>
        </w:rPr>
        <w:t>Действие соглашения продлено с 1 января 2014 года по 31 декабря 2015 года).</w:t>
      </w:r>
      <w:proofErr w:type="gramEnd"/>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4.14. При наличии финансовых средств установить работникам учреждения следующие выплаты:</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sym w:font="Symbol" w:char="F02D"/>
      </w:r>
      <w:r w:rsidRPr="007C5A5F">
        <w:rPr>
          <w:rFonts w:ascii="Times New Roman" w:hAnsi="Times New Roman" w:cs="Times New Roman"/>
          <w:sz w:val="24"/>
          <w:szCs w:val="24"/>
          <w:lang w:eastAsia="ru-RU"/>
        </w:rPr>
        <w:t>​ единовременную выплату работникам муниципальных учреждений образования на лечение в размере не более одного должностного оклада;</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sym w:font="Symbol" w:char="F02D"/>
      </w:r>
      <w:r w:rsidRPr="007C5A5F">
        <w:rPr>
          <w:rFonts w:ascii="Times New Roman" w:hAnsi="Times New Roman" w:cs="Times New Roman"/>
          <w:sz w:val="24"/>
          <w:szCs w:val="24"/>
          <w:lang w:eastAsia="ru-RU"/>
        </w:rPr>
        <w:t xml:space="preserve">​ единовременную выплату педагогическим работникам муниципальных образовательных учреждений, являющимся молодыми специалистами, в </w:t>
      </w:r>
      <w:proofErr w:type="gramStart"/>
      <w:r w:rsidRPr="007C5A5F">
        <w:rPr>
          <w:rFonts w:ascii="Times New Roman" w:hAnsi="Times New Roman" w:cs="Times New Roman"/>
          <w:sz w:val="24"/>
          <w:szCs w:val="24"/>
          <w:lang w:eastAsia="ru-RU"/>
        </w:rPr>
        <w:t>размере</w:t>
      </w:r>
      <w:proofErr w:type="gramEnd"/>
      <w:r w:rsidRPr="007C5A5F">
        <w:rPr>
          <w:rFonts w:ascii="Times New Roman" w:hAnsi="Times New Roman" w:cs="Times New Roman"/>
          <w:sz w:val="24"/>
          <w:szCs w:val="24"/>
          <w:lang w:eastAsia="ru-RU"/>
        </w:rPr>
        <w:t xml:space="preserve"> не превышающем минимального размера оплаты труда;</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sym w:font="Symbol" w:char="F02D"/>
      </w:r>
      <w:r w:rsidRPr="007C5A5F">
        <w:rPr>
          <w:rFonts w:ascii="Times New Roman" w:hAnsi="Times New Roman" w:cs="Times New Roman"/>
          <w:sz w:val="24"/>
          <w:szCs w:val="24"/>
          <w:lang w:eastAsia="ru-RU"/>
        </w:rPr>
        <w:t>​ 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sym w:font="Symbol" w:char="F02D"/>
      </w:r>
      <w:r w:rsidRPr="007C5A5F">
        <w:rPr>
          <w:rFonts w:ascii="Times New Roman" w:hAnsi="Times New Roman" w:cs="Times New Roman"/>
          <w:sz w:val="24"/>
          <w:szCs w:val="24"/>
          <w:lang w:eastAsia="ru-RU"/>
        </w:rPr>
        <w:t>​ ежемесячную доплату педагогическим работникам, осуществляющим наставническую работу с молодыми специалистами, в размере 10 % от должностного оклада;</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sym w:font="Symbol" w:char="F02D"/>
      </w:r>
      <w:r w:rsidRPr="007C5A5F">
        <w:rPr>
          <w:rFonts w:ascii="Times New Roman" w:hAnsi="Times New Roman" w:cs="Times New Roman"/>
          <w:sz w:val="24"/>
          <w:szCs w:val="24"/>
          <w:lang w:eastAsia="ru-RU"/>
        </w:rPr>
        <w:t>​ 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sym w:font="Symbol" w:char="F02D"/>
      </w:r>
      <w:proofErr w:type="gramStart"/>
      <w:r w:rsidRPr="007C5A5F">
        <w:rPr>
          <w:rFonts w:ascii="Times New Roman" w:hAnsi="Times New Roman" w:cs="Times New Roman"/>
          <w:sz w:val="24"/>
          <w:szCs w:val="24"/>
          <w:lang w:eastAsia="ru-RU"/>
        </w:rPr>
        <w:t>​ ежемесячную надбавку работникам, имеющим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 определенного в зависимости от размера занимаемой ставки (должности) (п.3.9.3 Территориального отраслевого соглашения по учреждениям образования города Ярославля на 2011- 2013 гг. Действие соглашения продлено с 1 января 2014 года по 31 декабря 2015 года).</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5. АТТЕСТАЦИЯ ПЕДАГОГИЧЕСКИХ РАБОТНИКОВ</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5.1. Для проведения аттестации с целью подтверждения соответствия педагогического работника – члена профсоюза занимаемой должности в состав аттестационной комиссии в обязательном порядке включается представитель выборного органа профсоюзной организации учреждения.</w:t>
      </w:r>
    </w:p>
    <w:p w:rsidR="00126170"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5.2. </w:t>
      </w:r>
      <w:proofErr w:type="gramStart"/>
      <w:r w:rsidRPr="00736D82">
        <w:rPr>
          <w:rFonts w:ascii="Times New Roman" w:eastAsia="Times New Roman" w:hAnsi="Times New Roman" w:cs="Times New Roman"/>
          <w:color w:val="000000"/>
          <w:sz w:val="24"/>
          <w:szCs w:val="24"/>
          <w:lang w:eastAsia="ru-RU"/>
        </w:rPr>
        <w:t>При аттестации для установления соответствия уровня квалификации требованиям, предъявляемым к высшей и первой квалификационным категориям, от первого направления (экспертизы профессиональной компетентности) освобождаются педагогические работники: награжденные государственными и ведомственными наградами: орденами и медалями, полученными за педагогическую деятельность; отраслевыми наградами «Почетный работник», «Отличник»; имеющие звание «Заслуженный», «Народный» по профилю выполняемой работы; имеющие научные звания и ученые степени;</w:t>
      </w:r>
      <w:proofErr w:type="gramEnd"/>
      <w:r w:rsidRPr="00736D82">
        <w:rPr>
          <w:rFonts w:ascii="Times New Roman" w:eastAsia="Times New Roman" w:hAnsi="Times New Roman" w:cs="Times New Roman"/>
          <w:color w:val="000000"/>
          <w:sz w:val="24"/>
          <w:szCs w:val="24"/>
          <w:lang w:eastAsia="ru-RU"/>
        </w:rPr>
        <w:t xml:space="preserve"> достигшие </w:t>
      </w:r>
      <w:proofErr w:type="spellStart"/>
      <w:r w:rsidRPr="00736D82">
        <w:rPr>
          <w:rFonts w:ascii="Times New Roman" w:eastAsia="Times New Roman" w:hAnsi="Times New Roman" w:cs="Times New Roman"/>
          <w:color w:val="000000"/>
          <w:sz w:val="24"/>
          <w:szCs w:val="24"/>
          <w:lang w:eastAsia="ru-RU"/>
        </w:rPr>
        <w:t>предпенсионного</w:t>
      </w:r>
      <w:proofErr w:type="spellEnd"/>
      <w:r w:rsidRPr="00736D82">
        <w:rPr>
          <w:rFonts w:ascii="Times New Roman" w:eastAsia="Times New Roman" w:hAnsi="Times New Roman" w:cs="Times New Roman"/>
          <w:color w:val="000000"/>
          <w:sz w:val="24"/>
          <w:szCs w:val="24"/>
          <w:lang w:eastAsia="ru-RU"/>
        </w:rPr>
        <w:t xml:space="preserve"> возраста (женщины с 52 лет, мужчины с 57 лет) и пенсионного возраста (женщины с 55 лет, мужчины с 60 лет); лауреаты областных туров всероссийских конкурсов «Учитель года», «Воспитатель года», </w:t>
      </w:r>
    </w:p>
    <w:p w:rsidR="00126170" w:rsidRDefault="00126170"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13</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lastRenderedPageBreak/>
        <w:t>«Психолог года», педагогов дополнительного образования детей, мастерства педагогических работников начального профессионального образования и других соответствующего уровня при наличии ходатайства оргкомитета конкурса при прохождении аттестации впервые после награждения; лауреаты премии Президента Российской Федерации, премии Правительства Российской Федерации в области образования (победители конкурса работ, представленных к присуждению данных премий)</w:t>
      </w:r>
      <w:proofErr w:type="gramStart"/>
      <w:r w:rsidRPr="00736D82">
        <w:rPr>
          <w:rFonts w:ascii="Times New Roman" w:eastAsia="Times New Roman" w:hAnsi="Times New Roman" w:cs="Times New Roman"/>
          <w:color w:val="000000"/>
          <w:sz w:val="24"/>
          <w:szCs w:val="24"/>
          <w:lang w:eastAsia="ru-RU"/>
        </w:rPr>
        <w:t>;л</w:t>
      </w:r>
      <w:proofErr w:type="gramEnd"/>
      <w:r w:rsidRPr="00736D82">
        <w:rPr>
          <w:rFonts w:ascii="Times New Roman" w:eastAsia="Times New Roman" w:hAnsi="Times New Roman" w:cs="Times New Roman"/>
          <w:color w:val="000000"/>
          <w:sz w:val="24"/>
          <w:szCs w:val="24"/>
          <w:lang w:eastAsia="ru-RU"/>
        </w:rPr>
        <w:t>ауреаты премии Губернатора Ярославской области в сфере образования при прохождении аттестации впервые после награждения; подтверждающие квалификационную категорию или изъявившие желание пройти аттестацию на более низкую (по сравнению с имеющейся) квалификационную категорию; в течение 5 лет после получения диплома (на момент подачи заявления)</w:t>
      </w:r>
      <w:proofErr w:type="gramStart"/>
      <w:r w:rsidRPr="00736D82">
        <w:rPr>
          <w:rFonts w:ascii="Times New Roman" w:eastAsia="Times New Roman" w:hAnsi="Times New Roman" w:cs="Times New Roman"/>
          <w:color w:val="000000"/>
          <w:sz w:val="24"/>
          <w:szCs w:val="24"/>
          <w:lang w:eastAsia="ru-RU"/>
        </w:rPr>
        <w:t>:в</w:t>
      </w:r>
      <w:proofErr w:type="gramEnd"/>
      <w:r w:rsidRPr="00736D82">
        <w:rPr>
          <w:rFonts w:ascii="Times New Roman" w:eastAsia="Times New Roman" w:hAnsi="Times New Roman" w:cs="Times New Roman"/>
          <w:color w:val="000000"/>
          <w:sz w:val="24"/>
          <w:szCs w:val="24"/>
          <w:lang w:eastAsia="ru-RU"/>
        </w:rPr>
        <w:t>ыпускники вузов, имеющие диплом с отличием, закончившие аспирантуру по профилю деятельности, получившие диплом о профессиональной переподготовке (в объеме не менее 500 часов) по профилю деятельности.</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5.2.1. Работник, не выполнивший без объективных причин в </w:t>
      </w:r>
      <w:proofErr w:type="spellStart"/>
      <w:r w:rsidRPr="00736D82">
        <w:rPr>
          <w:rFonts w:ascii="Times New Roman" w:eastAsia="Times New Roman" w:hAnsi="Times New Roman" w:cs="Times New Roman"/>
          <w:color w:val="000000"/>
          <w:sz w:val="24"/>
          <w:szCs w:val="24"/>
          <w:lang w:eastAsia="ru-RU"/>
        </w:rPr>
        <w:t>межаттестационный</w:t>
      </w:r>
      <w:proofErr w:type="spellEnd"/>
      <w:r w:rsidRPr="00736D82">
        <w:rPr>
          <w:rFonts w:ascii="Times New Roman" w:eastAsia="Times New Roman" w:hAnsi="Times New Roman" w:cs="Times New Roman"/>
          <w:color w:val="000000"/>
          <w:sz w:val="24"/>
          <w:szCs w:val="24"/>
          <w:lang w:eastAsia="ru-RU"/>
        </w:rPr>
        <w:t xml:space="preserve"> период рекомендаций аттестационной комиссии или не получивший при предыдущей аттестации на первом направлении аттестации рекомендации на заявленную квалификационную категорию, не может быть освобожден от прохождения первого направления аттестации ни по одному из оснований, перечисленных в п. 5.2.</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5.2.2. Победители (1-3 место) муниципальных конкурсов педагогического мастерства при наличии ходатайства муниципального органа управления образованием при аттестации на первую квалификационную категорию могут пройти экспертизу профессиональной компетентности в заочной форме.</w:t>
      </w:r>
    </w:p>
    <w:p w:rsidR="00736D82" w:rsidRPr="00736D82" w:rsidRDefault="00736D82" w:rsidP="007C5A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5.2.3. При аттестации для установления соответствия уровня квалификации требованиям, предъявляемым к высшей и первой квалификационным категориям, от второго направления аттестации (экспертизы результативности деятельности) освобождаются: педагогические и руководящие работники, имеющие звание «Заслуженный», «Народный», ученую степень «кандидат» или «доктор наук» по профилю выполняемой работы, при условии ходатайства образовательного учреждения; </w:t>
      </w:r>
      <w:proofErr w:type="gramStart"/>
      <w:r w:rsidRPr="00736D82">
        <w:rPr>
          <w:rFonts w:ascii="Times New Roman" w:eastAsia="Times New Roman" w:hAnsi="Times New Roman" w:cs="Times New Roman"/>
          <w:color w:val="000000"/>
          <w:sz w:val="24"/>
          <w:szCs w:val="24"/>
          <w:lang w:eastAsia="ru-RU"/>
        </w:rPr>
        <w:t xml:space="preserve">эксперты аттестационной комиссии при подтверждении имеющейся у них квалификационной категории при условии привлечения их в </w:t>
      </w:r>
      <w:proofErr w:type="spellStart"/>
      <w:r w:rsidRPr="00736D82">
        <w:rPr>
          <w:rFonts w:ascii="Times New Roman" w:eastAsia="Times New Roman" w:hAnsi="Times New Roman" w:cs="Times New Roman"/>
          <w:color w:val="000000"/>
          <w:sz w:val="24"/>
          <w:szCs w:val="24"/>
          <w:lang w:eastAsia="ru-RU"/>
        </w:rPr>
        <w:t>межаттестационный</w:t>
      </w:r>
      <w:proofErr w:type="spellEnd"/>
      <w:r w:rsidRPr="00736D82">
        <w:rPr>
          <w:rFonts w:ascii="Times New Roman" w:eastAsia="Times New Roman" w:hAnsi="Times New Roman" w:cs="Times New Roman"/>
          <w:color w:val="000000"/>
          <w:sz w:val="24"/>
          <w:szCs w:val="24"/>
          <w:lang w:eastAsia="ru-RU"/>
        </w:rPr>
        <w:t xml:space="preserve"> период к 20 и более экспертизам результативности деятельности; победители конкурса на получение денежного поощрения лучших учителей при прохождении очередной (внеочередной) аттестации по той должности, по которой педагогический работник был представлен на конкурс, впервые после награждения при условии ходатайства образовательного учреждения.</w:t>
      </w:r>
      <w:proofErr w:type="gramEnd"/>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5.3. Высшая квалификационная категория присваивается:</w:t>
      </w:r>
    </w:p>
    <w:p w:rsidR="00736D82" w:rsidRPr="007C5A5F"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 победителям (1-е место) областного тура всероссийских конкурсов «Учитель года», «Воспитатель года», «Психолог года», педагогов дополнительного образования детей и других соответствующего уровня при наличии ходатайства оргкомитета конкурса и (или) конкурсной комиссии;</w:t>
      </w:r>
    </w:p>
    <w:p w:rsidR="00736D82" w:rsidRDefault="00736D82" w:rsidP="007C5A5F">
      <w:pPr>
        <w:pStyle w:val="a7"/>
        <w:jc w:val="both"/>
        <w:rPr>
          <w:rFonts w:ascii="Times New Roman" w:hAnsi="Times New Roman" w:cs="Times New Roman"/>
          <w:sz w:val="24"/>
          <w:szCs w:val="24"/>
          <w:lang w:eastAsia="ru-RU"/>
        </w:rPr>
      </w:pPr>
      <w:r w:rsidRPr="007C5A5F">
        <w:rPr>
          <w:rFonts w:ascii="Times New Roman" w:hAnsi="Times New Roman" w:cs="Times New Roman"/>
          <w:sz w:val="24"/>
          <w:szCs w:val="24"/>
          <w:lang w:eastAsia="ru-RU"/>
        </w:rPr>
        <w:t>- победителям и лауреатам (1-3 место) всероссийских конкурсов профессионального мастерства при наличии диплома и ходатайства оргкомитета или жюри.</w:t>
      </w:r>
    </w:p>
    <w:p w:rsidR="00B14140" w:rsidRPr="007C5A5F" w:rsidRDefault="00B14140" w:rsidP="007C5A5F">
      <w:pPr>
        <w:pStyle w:val="a7"/>
        <w:jc w:val="both"/>
        <w:rPr>
          <w:rFonts w:ascii="Times New Roman" w:hAnsi="Times New Roman" w:cs="Times New Roman"/>
          <w:sz w:val="24"/>
          <w:szCs w:val="24"/>
          <w:lang w:eastAsia="ru-RU"/>
        </w:rPr>
      </w:pP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xml:space="preserve">5.4. Результаты аттестации в целях </w:t>
      </w:r>
      <w:proofErr w:type="gramStart"/>
      <w:r w:rsidRPr="00B14140">
        <w:rPr>
          <w:rFonts w:ascii="Times New Roman" w:hAnsi="Times New Roman" w:cs="Times New Roman"/>
          <w:sz w:val="24"/>
          <w:szCs w:val="24"/>
          <w:lang w:eastAsia="ru-RU"/>
        </w:rPr>
        <w:t>установления соответствия уровня квалификации педагогического работника</w:t>
      </w:r>
      <w:proofErr w:type="gramEnd"/>
      <w:r w:rsidRPr="00B14140">
        <w:rPr>
          <w:rFonts w:ascii="Times New Roman" w:hAnsi="Times New Roman" w:cs="Times New Roman"/>
          <w:sz w:val="24"/>
          <w:szCs w:val="24"/>
          <w:lang w:eastAsia="ru-RU"/>
        </w:rPr>
        <w:t xml:space="preserve"> требованиям, предъявляемым к первой и высшей квалификационным категориям, или для подтверждения соответствия педагогического работника занимаемой должности сохраняются на срок их действия:</w:t>
      </w:r>
    </w:p>
    <w:p w:rsidR="00126170" w:rsidRDefault="00736D82" w:rsidP="00B14140">
      <w:pPr>
        <w:pStyle w:val="a7"/>
        <w:jc w:val="both"/>
        <w:rPr>
          <w:rFonts w:ascii="Times New Roman" w:hAnsi="Times New Roman" w:cs="Times New Roman"/>
          <w:sz w:val="24"/>
          <w:szCs w:val="24"/>
          <w:lang w:eastAsia="ru-RU"/>
        </w:rPr>
      </w:pPr>
      <w:proofErr w:type="gramStart"/>
      <w:r w:rsidRPr="00B14140">
        <w:rPr>
          <w:rFonts w:ascii="Times New Roman" w:hAnsi="Times New Roman" w:cs="Times New Roman"/>
          <w:sz w:val="24"/>
          <w:szCs w:val="24"/>
          <w:lang w:eastAsia="ru-RU"/>
        </w:rPr>
        <w:t xml:space="preserve">- в случае перехода работника из государственного, муниципального, негосударственного или ведомственного учреждения в государственное или муниципальное образовательное учреждение (если категория была присвоена в соответствии с Положением о порядке </w:t>
      </w:r>
      <w:proofErr w:type="gramEnd"/>
    </w:p>
    <w:p w:rsidR="00126170" w:rsidRDefault="00126170" w:rsidP="00B14140">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14</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lastRenderedPageBreak/>
        <w:t>аттестации педагогических и руководящих работников, утвержденным приказом Министерства образования Российской Федерации от 26.06.2000 г № 1908,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в противном случае, сохраняется на 1 год;</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в случае перехода работника из образовательного учреждения, подведомственного департаменту по физкультуре и спорту Администрации Ярославской области, в образовательное учреждение, подведомственное департаменту образования Администрации Ярославской области (если она была присвоена после 10.01.2002 года на основании рекомендаций межведомственной комиссии);</w:t>
      </w:r>
    </w:p>
    <w:p w:rsidR="00736D82" w:rsidRPr="00B14140" w:rsidRDefault="00736D82" w:rsidP="00B14140">
      <w:pPr>
        <w:pStyle w:val="a7"/>
        <w:jc w:val="both"/>
        <w:rPr>
          <w:rFonts w:ascii="Times New Roman" w:hAnsi="Times New Roman" w:cs="Times New Roman"/>
          <w:sz w:val="24"/>
          <w:szCs w:val="24"/>
          <w:lang w:eastAsia="ru-RU"/>
        </w:rPr>
      </w:pPr>
      <w:proofErr w:type="gramStart"/>
      <w:r w:rsidRPr="00B14140">
        <w:rPr>
          <w:rFonts w:ascii="Times New Roman" w:hAnsi="Times New Roman" w:cs="Times New Roman"/>
          <w:sz w:val="24"/>
          <w:szCs w:val="24"/>
          <w:lang w:eastAsia="ru-RU"/>
        </w:rPr>
        <w:t>- в случае прибытия из бывших союзных республик, но не свыше 5 лет со дня присвоения; в случае возобновления педагогической деятельности; - по должностям «учитель», «преподаватель» независимо от преподаваемого предмета (дисциплины, курса); - в случае перехода работника с должности «воспитатель», «методист», «инструктор-методист», «тренер-преподаватель», «педагог дополнительного образования» на должность «старший воспитатель», «старший методист», «старший инструктор-методист», «старший тренер-преподаватель», «старший педагог дополнительного образования».</w:t>
      </w:r>
      <w:proofErr w:type="gramEnd"/>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xml:space="preserve">5.5. </w:t>
      </w:r>
      <w:proofErr w:type="gramStart"/>
      <w:r w:rsidRPr="00B14140">
        <w:rPr>
          <w:rFonts w:ascii="Times New Roman" w:hAnsi="Times New Roman" w:cs="Times New Roman"/>
          <w:sz w:val="24"/>
          <w:szCs w:val="24"/>
          <w:lang w:eastAsia="ru-RU"/>
        </w:rPr>
        <w:t>Результаты аттестации педагогического работника могут учитываться при установлении оплаты труда в случае истечения срока действия квалификационной категории у педагогических работников во время: длительной нетрудоспособности, отпуска по уходу за ребенком, длительной командировки на работу по специальности в российские образовательные учреждения за рубежом, отпуска до 1 года в соответствии с п. 5. ст. 55 Закона Российской Федерации «Об образовании», перехода из одного</w:t>
      </w:r>
      <w:proofErr w:type="gramEnd"/>
      <w:r w:rsidRPr="00B14140">
        <w:rPr>
          <w:rFonts w:ascii="Times New Roman" w:hAnsi="Times New Roman" w:cs="Times New Roman"/>
          <w:sz w:val="24"/>
          <w:szCs w:val="24"/>
          <w:lang w:eastAsia="ru-RU"/>
        </w:rPr>
        <w:t xml:space="preserve"> </w:t>
      </w:r>
      <w:proofErr w:type="gramStart"/>
      <w:r w:rsidRPr="00B14140">
        <w:rPr>
          <w:rFonts w:ascii="Times New Roman" w:hAnsi="Times New Roman" w:cs="Times New Roman"/>
          <w:sz w:val="24"/>
          <w:szCs w:val="24"/>
          <w:lang w:eastAsia="ru-RU"/>
        </w:rPr>
        <w:t>учреждения в другое (независимо от ведомственной принадлежности, типа и вида образовательного учреждения), в случае возобновления педагогической или руководящей деятельности (данное положение не распространяется на лиц, с которыми трудовые отношения были прекращены по основаниям, предусмотренным пп.5, 6, 8 ст. 81 и ст. 336 Трудового кодекса Российской Федерации);</w:t>
      </w:r>
      <w:proofErr w:type="gramEnd"/>
      <w:r w:rsidRPr="00B14140">
        <w:rPr>
          <w:rFonts w:ascii="Times New Roman" w:hAnsi="Times New Roman" w:cs="Times New Roman"/>
          <w:sz w:val="24"/>
          <w:szCs w:val="24"/>
          <w:lang w:eastAsia="ru-RU"/>
        </w:rPr>
        <w:t xml:space="preserve"> лицам </w:t>
      </w:r>
      <w:proofErr w:type="spellStart"/>
      <w:r w:rsidRPr="00B14140">
        <w:rPr>
          <w:rFonts w:ascii="Times New Roman" w:hAnsi="Times New Roman" w:cs="Times New Roman"/>
          <w:sz w:val="24"/>
          <w:szCs w:val="24"/>
          <w:lang w:eastAsia="ru-RU"/>
        </w:rPr>
        <w:t>предпенсионного</w:t>
      </w:r>
      <w:proofErr w:type="spellEnd"/>
      <w:r w:rsidRPr="00B14140">
        <w:rPr>
          <w:rFonts w:ascii="Times New Roman" w:hAnsi="Times New Roman" w:cs="Times New Roman"/>
          <w:sz w:val="24"/>
          <w:szCs w:val="24"/>
          <w:lang w:eastAsia="ru-RU"/>
        </w:rPr>
        <w:t xml:space="preserve"> возраста (с 52 лет для женщин и с 57 лет для мужчин) до наступления пенсионного возраста (55 лет для женщин и до 60 лет для мужчин).</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В случае продолжения педагогической деятельности на достигнутом квалификационном уровне прохождение аттестации обязательно. Если работник будет проходить аттестацию на подтверждение той же квалификационной категории, прохождение второго направления аттестации возможно в заочной форме.</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5.6. Прохождение работником первого или второго направлений аттестации в исключительных случаях возможно в заочной форме при наличии ходатайства образовательного учреждения. Форма заочной экспертизы выбирается из перечня, утвержденного приказом департамента образования Ярославской области.</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5.7. Квалификационные категории (высшая, первая, вторая), присвоенные педагогическим работникам до 01.01.2011 года, сохраняются в течение срока, на который они были присвоены, и учитываются при установлении работнику оплаты труда.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5.8. Педагогические работники, имеющие высшую, первую, вторую квалификационную категорию, считаются аттестованными на соответствие занимаемой должности в течение срока, на который присвоена данная категория.</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5.9. В целях защиты интересов педагогических работников устанавливается, что:</w:t>
      </w:r>
    </w:p>
    <w:p w:rsidR="00736D82"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график проведения аттестации для лиц, имеющих квалификационную категорию, должен учитывать срок ее действия, чтобы решение аттестационной комиссией могло быть принято до истечения срока действия ранее присвоенной квалификационной категории;</w:t>
      </w:r>
    </w:p>
    <w:p w:rsidR="00126170" w:rsidRPr="00B14140" w:rsidRDefault="00126170" w:rsidP="00B14140">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15</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lastRenderedPageBreak/>
        <w:t>- работодателю рекомендуется письменно предупреждать работника об истечении срока действия квалификационной категории не менее чем за 3 месяца;</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работодателю рекомендуется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для членов отраслевого профсоюза увольнение по пункту 3 части первой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допускается только с учетом мотивированного мнения выборного органа первичной профсоюзной организации в соответствии со статьей 373 Трудового кодекса Российской Федерации;</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xml:space="preserve">- информация о дате, месте и времени проведения аттестации с целью подтверждения соответствия педагогического работника занимаемой должности письменно доводится работодателем до сведения выборного органа соответствующей первичной профсоюзной организации образовательного учреждения, не </w:t>
      </w:r>
      <w:proofErr w:type="gramStart"/>
      <w:r w:rsidRPr="00B14140">
        <w:rPr>
          <w:rFonts w:ascii="Times New Roman" w:hAnsi="Times New Roman" w:cs="Times New Roman"/>
          <w:sz w:val="24"/>
          <w:szCs w:val="24"/>
          <w:lang w:eastAsia="ru-RU"/>
        </w:rPr>
        <w:t>позднее</w:t>
      </w:r>
      <w:proofErr w:type="gramEnd"/>
      <w:r w:rsidRPr="00B14140">
        <w:rPr>
          <w:rFonts w:ascii="Times New Roman" w:hAnsi="Times New Roman" w:cs="Times New Roman"/>
          <w:sz w:val="24"/>
          <w:szCs w:val="24"/>
          <w:lang w:eastAsia="ru-RU"/>
        </w:rPr>
        <w:t xml:space="preserve"> чем за месяц до ее начала;</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xml:space="preserve">- результаты аттестации педагогического работника на квалификационную категорию, присвоенную по одной из педагогических должностей, могут учитываться в течение срока их действия при установлении оплаты труда по разным педагогическим должностям, при условии совпадения должностных обязанностей, учебных программ, профилей работы (деятельности) в следующих случаях, предусмотренных в п. 5.11. Территориального отраслевого соглашения по учреждениям образования </w:t>
      </w:r>
      <w:proofErr w:type="gramStart"/>
      <w:r w:rsidRPr="00B14140">
        <w:rPr>
          <w:rFonts w:ascii="Times New Roman" w:hAnsi="Times New Roman" w:cs="Times New Roman"/>
          <w:sz w:val="24"/>
          <w:szCs w:val="24"/>
          <w:lang w:eastAsia="ru-RU"/>
        </w:rPr>
        <w:t>г</w:t>
      </w:r>
      <w:proofErr w:type="gramEnd"/>
      <w:r w:rsidRPr="00B14140">
        <w:rPr>
          <w:rFonts w:ascii="Times New Roman" w:hAnsi="Times New Roman" w:cs="Times New Roman"/>
          <w:sz w:val="24"/>
          <w:szCs w:val="24"/>
          <w:lang w:eastAsia="ru-RU"/>
        </w:rPr>
        <w:t>. Ярославля на 2011-2013гг. Действие соглашения продлено с 1 января 2014 года по 31 декабря 2015 года.</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Решение об установлении оплаты труда по второй педагогической должности принимает руководитель образовательного учреждения.</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xml:space="preserve">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(деятельности), рассматриваются Аттестационной комиссией на основании письменного заявления работника в департамент образования Ярославской области. </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5.10. </w:t>
      </w:r>
      <w:proofErr w:type="gramStart"/>
      <w:r w:rsidRPr="00736D82">
        <w:rPr>
          <w:rFonts w:ascii="Times New Roman" w:eastAsia="Times New Roman" w:hAnsi="Times New Roman" w:cs="Times New Roman"/>
          <w:color w:val="000000"/>
          <w:sz w:val="24"/>
          <w:szCs w:val="24"/>
          <w:lang w:eastAsia="ru-RU"/>
        </w:rPr>
        <w:t>В целях защиты интересов руководящих работников предусмотрено следующее: - квалификационные категории (высшая, первая), присвоенные руководящим работникам до 01.01.2011 года, сохраняются на срок их действия, в т.ч. при переходе с одной руководящей должности на другую; - считаются аттестованными на соответствие занимаемой должности руководящие работники, имеющие высшую или первую квалификационную категорию, в течение срока, на который присвоена квалификационная категория;</w:t>
      </w:r>
      <w:proofErr w:type="gramEnd"/>
      <w:r w:rsidRPr="00736D82">
        <w:rPr>
          <w:rFonts w:ascii="Times New Roman" w:eastAsia="Times New Roman" w:hAnsi="Times New Roman" w:cs="Times New Roman"/>
          <w:color w:val="000000"/>
          <w:sz w:val="24"/>
          <w:szCs w:val="24"/>
          <w:lang w:eastAsia="ru-RU"/>
        </w:rPr>
        <w:t xml:space="preserve"> - квалификационные категории (высшая, первая), присвоенные руководящим работникам до 01.01.2011 года, учитываются в течение срока их действия при установлении руководящему работнику оплаты труда.</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5.11. Кандидаты на должность руководителя муниципального образовательного учреждения, а также их действующие руководители проходят обязательную аттестацию.</w:t>
      </w:r>
    </w:p>
    <w:p w:rsidR="00736D82"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Порядок аттестации и статус руководителя муниципального образовательного учреждения устанавливаются местной администрацией муниципального образования (муниципального района и городского округа).</w:t>
      </w:r>
    </w:p>
    <w:p w:rsidR="00126170" w:rsidRPr="00B14140" w:rsidRDefault="00126170" w:rsidP="00B14140">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lastRenderedPageBreak/>
        <w:t>Руководитель образовательной организации, его заместители, руководитель филиала образовательной организации не вправе занимать аналогичные должности в других организациях.</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6. СОЦИАЛЬНЫЕ ЛЬГОТЫ И ГАРАНТИИ</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6.1. Экономия фонда оплаты труда распределяется образовательными учреждениями самостоятельно на основании положений о мерах материального поощрения работников учреждения и (или) коллективного договора. Приказы о материальном поощрении работников в обязательном порядке издаются по согласованию с выборным органом первичной профсоюзной организации учреждения (п. 6.1.3 Территориального отраслевого соглашения по учреждениям образования города Ярославля на 2011- 2013 гг. Действие соглашения продлено с 1 января 2014 года по 31 декабря 2015 года).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6.2. Педагогическим работникам по их заявлению предоставляется через каждые 10 лет непрерывной педагогической работы отпуск продолжительностью до одного года (п.6.1.4 Территориального отраслевого соглашения по учреждениям образования города Ярославля на 2011- 2013 гг. Действие соглашения продлено с 1 января 2014 года по 31 декабря 2015 года).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6.3. Работники учреждений образования в случае болезни имеют право в течение года на три дня неоплачиваемого отпуска, который предоставляется по личному заявлению работника без предъявления медицинского документа, удостоверяющего факт заболевания (п. 6.1.5 Территориального отраслевого соглашения по учреждениям образования города Ярославля на 2011- 2013 гг.).</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6.4. Предоставляются по письменному заявлению работника оплачиваемые отпуска в случаях:</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вступления работника в брак – 3 календарных дня;</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вступления в брак детей – 2 календарных дня;</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xml:space="preserve">​ рождения ребенка (мужу) – 2 </w:t>
      </w:r>
      <w:proofErr w:type="gramStart"/>
      <w:r w:rsidRPr="00B14140">
        <w:rPr>
          <w:rFonts w:ascii="Times New Roman" w:hAnsi="Times New Roman" w:cs="Times New Roman"/>
          <w:sz w:val="24"/>
          <w:szCs w:val="24"/>
          <w:lang w:eastAsia="ru-RU"/>
        </w:rPr>
        <w:t>календарных</w:t>
      </w:r>
      <w:proofErr w:type="gramEnd"/>
      <w:r w:rsidRPr="00B14140">
        <w:rPr>
          <w:rFonts w:ascii="Times New Roman" w:hAnsi="Times New Roman" w:cs="Times New Roman"/>
          <w:sz w:val="24"/>
          <w:szCs w:val="24"/>
          <w:lang w:eastAsia="ru-RU"/>
        </w:rPr>
        <w:t xml:space="preserve"> дня;</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xml:space="preserve">​ смерти близких родственников (супруги, родители обоих супругов, дети, братья, сестры) – 3 календарных дня; </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проводов сына по призыву на обязательную службу в вооруженные силы Российской Федерации – 2 календарных дня;</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празднования работником юбилейной даты – 1 календарный день;</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работы без больничного листа в течение календарного года – до 3 календарных дней.</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Решение о предоставлении оплачиваемого отпуска принимается руководителем учреждения образования по согласованию с выборным органом первичной профсоюзной организации.</w:t>
      </w:r>
    </w:p>
    <w:p w:rsidR="00736D82"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По согласованию сторон вышеуказанные отпуска могут быть предоставлены дополнительно без оплаты на срок до 10 календарных дней (п. 6.2 Территориального отраслевого соглашения по учреждениям образования города Ярославля на 2011- 2013 гг. Действие соглашения продлено с 1 января 2014 года по 31 декабря 2015 года).</w:t>
      </w:r>
    </w:p>
    <w:p w:rsidR="00B14140" w:rsidRPr="00B14140" w:rsidRDefault="00B14140" w:rsidP="00B14140">
      <w:pPr>
        <w:pStyle w:val="a7"/>
        <w:jc w:val="both"/>
        <w:rPr>
          <w:rFonts w:ascii="Times New Roman" w:hAnsi="Times New Roman" w:cs="Times New Roman"/>
          <w:sz w:val="24"/>
          <w:szCs w:val="24"/>
          <w:lang w:eastAsia="ru-RU"/>
        </w:rPr>
      </w:pP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6.5. Предоставляется по письменному заявлению работника:</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xml:space="preserve">​ единовременная выплата </w:t>
      </w:r>
      <w:proofErr w:type="gramStart"/>
      <w:r w:rsidRPr="00B14140">
        <w:rPr>
          <w:rFonts w:ascii="Times New Roman" w:hAnsi="Times New Roman" w:cs="Times New Roman"/>
          <w:sz w:val="24"/>
          <w:szCs w:val="24"/>
          <w:lang w:eastAsia="ru-RU"/>
        </w:rPr>
        <w:t>при увольнении в связи с выходом на пенсию в размере</w:t>
      </w:r>
      <w:proofErr w:type="gramEnd"/>
      <w:r w:rsidRPr="00B14140">
        <w:rPr>
          <w:rFonts w:ascii="Times New Roman" w:hAnsi="Times New Roman" w:cs="Times New Roman"/>
          <w:sz w:val="24"/>
          <w:szCs w:val="24"/>
          <w:lang w:eastAsia="ru-RU"/>
        </w:rPr>
        <w:t xml:space="preserve"> до 100% от должностного оклада;</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единовременная выплата в связи с юбилейными датами (50,55,60,65 лет) в размере до 100 % от должностного оклада.</w:t>
      </w:r>
    </w:p>
    <w:p w:rsidR="00DC6492" w:rsidRDefault="00736D82" w:rsidP="00B14140">
      <w:pPr>
        <w:pStyle w:val="a7"/>
        <w:jc w:val="both"/>
        <w:rPr>
          <w:rFonts w:ascii="Times New Roman" w:hAnsi="Times New Roman" w:cs="Times New Roman"/>
          <w:sz w:val="24"/>
          <w:szCs w:val="24"/>
          <w:lang w:eastAsia="ru-RU"/>
        </w:rPr>
      </w:pPr>
      <w:proofErr w:type="gramStart"/>
      <w:r w:rsidRPr="00B14140">
        <w:rPr>
          <w:rFonts w:ascii="Times New Roman" w:hAnsi="Times New Roman" w:cs="Times New Roman"/>
          <w:sz w:val="24"/>
          <w:szCs w:val="24"/>
          <w:lang w:eastAsia="ru-RU"/>
        </w:rPr>
        <w:t xml:space="preserve">Решение о предоставлении единовременной выплаты принимается руководителем учреждения образования по согласованию с выборным органом первичной профсоюзной организации (п. 6.3 Территориального отраслевого соглашения по учреждениям </w:t>
      </w:r>
      <w:proofErr w:type="gramEnd"/>
    </w:p>
    <w:p w:rsidR="00DC6492" w:rsidRDefault="00DC6492" w:rsidP="00B14140">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17</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lastRenderedPageBreak/>
        <w:t>образования города Ярославля на 2011- 2013 гг. Действие соглашения продлено с 1 января 2014 года по 31 декабря 2015 года).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6.6. Работники учреждения,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учреждению. Для установления очередности при предоставлении путевок работникам создается комиссия, в состав которой включается представитель выборного профсоюзного органа учреждения образования (п. 6.4 Территориального отраслевого соглашения по учреждениям образования города Ярославля на 2011- 2013 гг. Действие соглашения продлено с 1 января 2014 года по 31 декабря 2015 года).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6.7. </w:t>
      </w:r>
      <w:proofErr w:type="gramStart"/>
      <w:r w:rsidRPr="00736D82">
        <w:rPr>
          <w:rFonts w:ascii="Times New Roman" w:eastAsia="Times New Roman" w:hAnsi="Times New Roman" w:cs="Times New Roman"/>
          <w:color w:val="000000"/>
          <w:sz w:val="24"/>
          <w:szCs w:val="24"/>
          <w:lang w:eastAsia="ru-RU"/>
        </w:rPr>
        <w:t>Работодатель уст</w:t>
      </w:r>
      <w:r w:rsidR="00B14140">
        <w:rPr>
          <w:rFonts w:ascii="Times New Roman" w:eastAsia="Times New Roman" w:hAnsi="Times New Roman" w:cs="Times New Roman"/>
          <w:color w:val="000000"/>
          <w:sz w:val="24"/>
          <w:szCs w:val="24"/>
          <w:lang w:eastAsia="ru-RU"/>
        </w:rPr>
        <w:t xml:space="preserve">анавливает доплату в размере </w:t>
      </w:r>
      <w:r w:rsidRPr="00736D82">
        <w:rPr>
          <w:rFonts w:ascii="Times New Roman" w:eastAsia="Times New Roman" w:hAnsi="Times New Roman" w:cs="Times New Roman"/>
          <w:color w:val="000000"/>
          <w:sz w:val="24"/>
          <w:szCs w:val="24"/>
          <w:lang w:eastAsia="ru-RU"/>
        </w:rPr>
        <w:t>10% к должностному окладу работнику, избранному председателем первичной профсоюзной организации, не освобожденному от основной работы (ст. 377 Трудового кодекса Российской Федерации, п. 6.5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36D82">
        <w:rPr>
          <w:rFonts w:ascii="Times New Roman" w:eastAsia="Times New Roman" w:hAnsi="Times New Roman" w:cs="Times New Roman"/>
          <w:color w:val="000000"/>
          <w:sz w:val="24"/>
          <w:szCs w:val="24"/>
          <w:lang w:eastAsia="ru-RU"/>
        </w:rPr>
        <w:t>6.8. руководитель учреждения создает условия для организации питания работников в течение рабочего дня (п. 6.6.</w:t>
      </w:r>
      <w:proofErr w:type="gramEnd"/>
      <w:r w:rsidRPr="00736D82">
        <w:rPr>
          <w:rFonts w:ascii="Times New Roman" w:eastAsia="Times New Roman" w:hAnsi="Times New Roman" w:cs="Times New Roman"/>
          <w:color w:val="000000"/>
          <w:sz w:val="24"/>
          <w:szCs w:val="24"/>
          <w:lang w:eastAsia="ru-RU"/>
        </w:rPr>
        <w:t xml:space="preserve"> </w:t>
      </w:r>
      <w:proofErr w:type="gramStart"/>
      <w:r w:rsidRPr="00736D82">
        <w:rPr>
          <w:rFonts w:ascii="Times New Roman" w:eastAsia="Times New Roman" w:hAnsi="Times New Roman" w:cs="Times New Roman"/>
          <w:color w:val="000000"/>
          <w:sz w:val="24"/>
          <w:szCs w:val="24"/>
          <w:lang w:eastAsia="ru-RU"/>
        </w:rPr>
        <w:t>Территориального отраслевого соглашения по учреждениям образования города Ярославля на 2011- 2013 гг. Действие соглашения продлено с 1 января 2014 года по 31 декабря 2015 года).</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7. ОХРАНА ТРУДА. УСЛОВИЯ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7.1. Администрация учреждения:</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7.1.1. Обеспечивает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профзаболевания работников (ст. 219 Трудового кодекса Российской Федерации):</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проводит обучение и инструктаж работников, проверку знаний работниками норм, правил и инструкций по охране труда;</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 осуществляет выдачу специальной одежды, специальной обуви, других средств индивидуальной защиты;</w:t>
      </w:r>
    </w:p>
    <w:p w:rsidR="00736D82" w:rsidRPr="00B14140" w:rsidRDefault="00736D82" w:rsidP="00B14140">
      <w:pPr>
        <w:pStyle w:val="a7"/>
        <w:jc w:val="both"/>
        <w:rPr>
          <w:rFonts w:ascii="Times New Roman" w:hAnsi="Times New Roman" w:cs="Times New Roman"/>
          <w:sz w:val="24"/>
          <w:szCs w:val="24"/>
          <w:lang w:eastAsia="ru-RU"/>
        </w:rPr>
      </w:pPr>
      <w:proofErr w:type="gramStart"/>
      <w:r w:rsidRPr="00B14140">
        <w:rPr>
          <w:rFonts w:ascii="Times New Roman" w:hAnsi="Times New Roman" w:cs="Times New Roman"/>
          <w:sz w:val="24"/>
          <w:szCs w:val="24"/>
          <w:lang w:eastAsia="ru-RU"/>
        </w:rPr>
        <w:t>- обеспечивает беспрепятственный доступ представителей государственной инспекции труда, представителей и уполномоченных по охране труда профсоюзной организации для проведения проверок состояния условий охраны труда в учреждении, а так же расследования несчастных случаев и профессиональных заболеваний (п. 7.4.1.</w:t>
      </w:r>
      <w:proofErr w:type="gramEnd"/>
      <w:r w:rsidRPr="00B14140">
        <w:rPr>
          <w:rFonts w:ascii="Times New Roman" w:hAnsi="Times New Roman" w:cs="Times New Roman"/>
          <w:sz w:val="24"/>
          <w:szCs w:val="24"/>
          <w:lang w:eastAsia="ru-RU"/>
        </w:rPr>
        <w:t xml:space="preserve"> </w:t>
      </w:r>
      <w:proofErr w:type="gramStart"/>
      <w:r w:rsidRPr="00B14140">
        <w:rPr>
          <w:rFonts w:ascii="Times New Roman" w:hAnsi="Times New Roman" w:cs="Times New Roman"/>
          <w:sz w:val="24"/>
          <w:szCs w:val="24"/>
          <w:lang w:eastAsia="ru-RU"/>
        </w:rPr>
        <w:t>Территориального отраслевого соглашения по учреждениям образования города Ярославля на 2011- 2013 гг. Действие соглашения продлено с 1 января 2014 года по 31 декабря 2015 года).</w:t>
      </w:r>
      <w:proofErr w:type="gramEnd"/>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7.1.2. Заключает ежегодно Соглашение по охране труда, по улучшению условий труда работников коллектива. </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7.1.3. Разрабатывает и утверждает инструкции по охране труда с учетом мнения выборного органа первичной профсоюзной организации (ст. 212 Трудового кодекса Российской Федерации).</w:t>
      </w:r>
    </w:p>
    <w:p w:rsid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7.1.4. Обеспечивает соблюдение работниками требований, правил и инструкций по охране труда.</w:t>
      </w:r>
    </w:p>
    <w:p w:rsidR="00DC6492" w:rsidRPr="00736D82" w:rsidRDefault="00DC649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18</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lastRenderedPageBreak/>
        <w:t>7.1.5. Создает в учреждении комиссию по охране труда, в состав которой на паритетной основе входят члены профкома (ст. 218 Трудового кодекса Российской Федерации).</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7.1.6. 3накомит под роспись каждого работника, в том числе вновь принятого на работу, с инструкциями по технике безопасности, охране труда и соблюдении санитарно-гигиенического режима на рабочем месте, в учреждении (ст. 225 Трудового кодекса Российской Федерации).</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7.1.7. </w:t>
      </w:r>
      <w:proofErr w:type="gramStart"/>
      <w:r w:rsidRPr="00736D82">
        <w:rPr>
          <w:rFonts w:ascii="Times New Roman" w:eastAsia="Times New Roman" w:hAnsi="Times New Roman" w:cs="Times New Roman"/>
          <w:color w:val="000000"/>
          <w:sz w:val="24"/>
          <w:szCs w:val="24"/>
          <w:lang w:eastAsia="ru-RU"/>
        </w:rPr>
        <w:t>Обеспечивает за счет средств учреждения прохождение работниками обязательных предварительных (при поступлении на работу) и периодических медицинских осмотров, обследований и прививок, а также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в соответствии с законодательством Российской Федерации об охране труда</w:t>
      </w:r>
      <w:proofErr w:type="gramEnd"/>
      <w:r w:rsidRPr="00736D82">
        <w:rPr>
          <w:rFonts w:ascii="Times New Roman" w:eastAsia="Times New Roman" w:hAnsi="Times New Roman" w:cs="Times New Roman"/>
          <w:color w:val="000000"/>
          <w:sz w:val="24"/>
          <w:szCs w:val="24"/>
          <w:lang w:eastAsia="ru-RU"/>
        </w:rPr>
        <w:t xml:space="preserve"> </w:t>
      </w:r>
      <w:proofErr w:type="gramStart"/>
      <w:r w:rsidRPr="00736D82">
        <w:rPr>
          <w:rFonts w:ascii="Times New Roman" w:eastAsia="Times New Roman" w:hAnsi="Times New Roman" w:cs="Times New Roman"/>
          <w:color w:val="000000"/>
          <w:sz w:val="24"/>
          <w:szCs w:val="24"/>
          <w:lang w:eastAsia="ru-RU"/>
        </w:rPr>
        <w:t>и здоровья граждан (ст. 213 Трудового кодекса Российской Федерации, п. 7.4.6.</w:t>
      </w:r>
      <w:proofErr w:type="gramEnd"/>
      <w:r w:rsidRPr="00736D82">
        <w:rPr>
          <w:rFonts w:ascii="Times New Roman" w:eastAsia="Times New Roman" w:hAnsi="Times New Roman" w:cs="Times New Roman"/>
          <w:color w:val="000000"/>
          <w:sz w:val="24"/>
          <w:szCs w:val="24"/>
          <w:lang w:eastAsia="ru-RU"/>
        </w:rPr>
        <w:t xml:space="preserve"> </w:t>
      </w:r>
      <w:proofErr w:type="gramStart"/>
      <w:r w:rsidRPr="00736D82">
        <w:rPr>
          <w:rFonts w:ascii="Times New Roman" w:eastAsia="Times New Roman" w:hAnsi="Times New Roman" w:cs="Times New Roman"/>
          <w:color w:val="000000"/>
          <w:sz w:val="24"/>
          <w:szCs w:val="24"/>
          <w:lang w:eastAsia="ru-RU"/>
        </w:rPr>
        <w:t>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7.1.8. Осуществляет перед началом учебного года проверки состояния охраны труда, техники безопасности и подготовки учреждения к занятиям.</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7.1.9. Обеспечивает проверку сопротивления заземляющих устройств, сопротивления изоляции проводов и исправности электрооборудования в сроки, установленные нормативными документами.</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7.1.10. Выделяют средства на охрану труда в размере не менее 0,2 % от суммы затрат на предоставление образовательных услуг.</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Работники не финансируют расходы по охране труда (п. 7.4.2 Территориального отраслевого соглашения по учреждениям образования города Ярославля на 2011-2013 </w:t>
      </w:r>
      <w:proofErr w:type="spellStart"/>
      <w:proofErr w:type="gramStart"/>
      <w:r w:rsidRPr="00736D82">
        <w:rPr>
          <w:rFonts w:ascii="Times New Roman" w:eastAsia="Times New Roman" w:hAnsi="Times New Roman" w:cs="Times New Roman"/>
          <w:color w:val="000000"/>
          <w:sz w:val="24"/>
          <w:szCs w:val="24"/>
          <w:lang w:eastAsia="ru-RU"/>
        </w:rPr>
        <w:t>гг</w:t>
      </w:r>
      <w:proofErr w:type="spellEnd"/>
      <w:proofErr w:type="gramEnd"/>
      <w:r w:rsidRPr="00736D82">
        <w:rPr>
          <w:rFonts w:ascii="Times New Roman" w:eastAsia="Times New Roman" w:hAnsi="Times New Roman" w:cs="Times New Roman"/>
          <w:color w:val="000000"/>
          <w:sz w:val="24"/>
          <w:szCs w:val="24"/>
          <w:lang w:eastAsia="ru-RU"/>
        </w:rPr>
        <w:t xml:space="preserve"> Действие соглашения продлено с 1 января 2014 года по 31 декабря 2015 года).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7.1.11. Ежегодно информирует коллектив о расходовании средств социального страхования на оплату пособий, больничных листов, лечения, отдыха.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7.1.12. </w:t>
      </w:r>
      <w:proofErr w:type="gramStart"/>
      <w:r w:rsidRPr="00736D82">
        <w:rPr>
          <w:rFonts w:ascii="Times New Roman" w:eastAsia="Times New Roman" w:hAnsi="Times New Roman" w:cs="Times New Roman"/>
          <w:color w:val="000000"/>
          <w:sz w:val="24"/>
          <w:szCs w:val="24"/>
          <w:lang w:eastAsia="ru-RU"/>
        </w:rPr>
        <w:t>При наличии средств осуществляет доплату уполномоченному по охране труда от профсоюзного комитета за выполнение возложенных на них обязанностей (п. 7.7.</w:t>
      </w:r>
      <w:proofErr w:type="gramEnd"/>
      <w:r w:rsidRPr="00736D82">
        <w:rPr>
          <w:rFonts w:ascii="Times New Roman" w:eastAsia="Times New Roman" w:hAnsi="Times New Roman" w:cs="Times New Roman"/>
          <w:color w:val="000000"/>
          <w:sz w:val="24"/>
          <w:szCs w:val="24"/>
          <w:lang w:eastAsia="ru-RU"/>
        </w:rPr>
        <w:t xml:space="preserve"> </w:t>
      </w:r>
      <w:proofErr w:type="gramStart"/>
      <w:r w:rsidRPr="00736D82">
        <w:rPr>
          <w:rFonts w:ascii="Times New Roman" w:eastAsia="Times New Roman" w:hAnsi="Times New Roman" w:cs="Times New Roman"/>
          <w:color w:val="000000"/>
          <w:sz w:val="24"/>
          <w:szCs w:val="24"/>
          <w:lang w:eastAsia="ru-RU"/>
        </w:rPr>
        <w:t>Территориального отраслевого соглашения по учреждениям образования города Ярославля на 2011- 2013 гг. Действие соглашения продлено с 1 января 2014 года по 31 декабря 2015 года).</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7.2. Стороны пришли к соглашению, что профсоюзный комитет:</w:t>
      </w:r>
    </w:p>
    <w:p w:rsid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7.2.1. </w:t>
      </w:r>
      <w:proofErr w:type="gramStart"/>
      <w:r w:rsidRPr="00736D82">
        <w:rPr>
          <w:rFonts w:ascii="Times New Roman" w:eastAsia="Times New Roman" w:hAnsi="Times New Roman" w:cs="Times New Roman"/>
          <w:color w:val="000000"/>
          <w:sz w:val="24"/>
          <w:szCs w:val="24"/>
          <w:lang w:eastAsia="ru-RU"/>
        </w:rPr>
        <w:t>Осуществляет общественный контроль за выполнением законодательства по охране труда, экологии, коллективного договора, соглашения по охране труда в коллективе, условий трудовых договоров (контрактов) в части охраны труда и здоровья членов коллектива, установления льгот и выплат компенсаций за тяжелые и вредные условия труда (ст. 25 Закона «О профессиональных союзах, их правах и гарантиях деятельности», п. 7.5.6 Территориального отраслевого соглашения по учреждениям образования</w:t>
      </w:r>
      <w:proofErr w:type="gramEnd"/>
      <w:r w:rsidRPr="00736D82">
        <w:rPr>
          <w:rFonts w:ascii="Times New Roman" w:eastAsia="Times New Roman" w:hAnsi="Times New Roman" w:cs="Times New Roman"/>
          <w:color w:val="000000"/>
          <w:sz w:val="24"/>
          <w:szCs w:val="24"/>
          <w:lang w:eastAsia="ru-RU"/>
        </w:rPr>
        <w:t xml:space="preserve"> города Ярославля на 2011-2013 гг. Действие соглашения продлено с 1 января 2014 года по 31 декабря 2015 года).</w:t>
      </w:r>
    </w:p>
    <w:p w:rsidR="00DC6492" w:rsidRDefault="00DC649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19</w:t>
      </w:r>
    </w:p>
    <w:p w:rsidR="00DC6492" w:rsidRPr="00736D82" w:rsidRDefault="00DC649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lastRenderedPageBreak/>
        <w:t>7.2.2. Участвует в расследовании несчастных случаев с работниками учреждения в соответствии со ст. 227-231 Трудового кодекса Российской Федерации (п. 7.5.4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7.2.3. </w:t>
      </w:r>
      <w:proofErr w:type="gramStart"/>
      <w:r w:rsidRPr="00736D82">
        <w:rPr>
          <w:rFonts w:ascii="Times New Roman" w:eastAsia="Times New Roman" w:hAnsi="Times New Roman" w:cs="Times New Roman"/>
          <w:color w:val="000000"/>
          <w:sz w:val="24"/>
          <w:szCs w:val="24"/>
          <w:lang w:eastAsia="ru-RU"/>
        </w:rPr>
        <w:t>Избирает уполномоченного (доверенное лицо) от профсоюза по охране труда и включает его в состав комиссии по охране труда (п. 7.5.2.</w:t>
      </w:r>
      <w:proofErr w:type="gramEnd"/>
      <w:r w:rsidRPr="00736D82">
        <w:rPr>
          <w:rFonts w:ascii="Times New Roman" w:eastAsia="Times New Roman" w:hAnsi="Times New Roman" w:cs="Times New Roman"/>
          <w:color w:val="000000"/>
          <w:sz w:val="24"/>
          <w:szCs w:val="24"/>
          <w:lang w:eastAsia="ru-RU"/>
        </w:rPr>
        <w:t xml:space="preserve"> </w:t>
      </w:r>
      <w:proofErr w:type="gramStart"/>
      <w:r w:rsidRPr="00736D82">
        <w:rPr>
          <w:rFonts w:ascii="Times New Roman" w:eastAsia="Times New Roman" w:hAnsi="Times New Roman" w:cs="Times New Roman"/>
          <w:color w:val="000000"/>
          <w:sz w:val="24"/>
          <w:szCs w:val="24"/>
          <w:lang w:eastAsia="ru-RU"/>
        </w:rPr>
        <w:t>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8. ГАРАНТИИ ПРОФСОЮЗНОЙ ДЕЯТЕЛЬНОСТИ</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8.1. </w:t>
      </w:r>
      <w:proofErr w:type="gramStart"/>
      <w:r w:rsidRPr="00736D82">
        <w:rPr>
          <w:rFonts w:ascii="Times New Roman" w:eastAsia="Times New Roman" w:hAnsi="Times New Roman" w:cs="Times New Roman"/>
          <w:color w:val="000000"/>
          <w:sz w:val="24"/>
          <w:szCs w:val="24"/>
          <w:lang w:eastAsia="ru-RU"/>
        </w:rPr>
        <w:t>Работодатель предоставляет профсоюзному органу учреждения бесплатно необходимые помещения с оборудованием, отоплением, освещением для работы самого органа и для проведения собраний работников, оргтехнику и средства связи, в том числе компьютерное оборудование, электронную почту, Интернет (п. 8.4.1 Территориального отраслевого соглашения по учреждениям образования г. Ярославля на 2011-2013 гг. Действие соглашения продлено с 1 января 2014 года по 31 декабря 2015 года).</w:t>
      </w:r>
      <w:proofErr w:type="gramEnd"/>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8.2. Профком осуществляет в установленном порядке </w:t>
      </w:r>
      <w:proofErr w:type="gramStart"/>
      <w:r w:rsidRPr="00736D82">
        <w:rPr>
          <w:rFonts w:ascii="Times New Roman" w:eastAsia="Times New Roman" w:hAnsi="Times New Roman" w:cs="Times New Roman"/>
          <w:color w:val="000000"/>
          <w:sz w:val="24"/>
          <w:szCs w:val="24"/>
          <w:lang w:eastAsia="ru-RU"/>
        </w:rPr>
        <w:t>контроль за</w:t>
      </w:r>
      <w:proofErr w:type="gramEnd"/>
      <w:r w:rsidRPr="00736D82">
        <w:rPr>
          <w:rFonts w:ascii="Times New Roman" w:eastAsia="Times New Roman" w:hAnsi="Times New Roman" w:cs="Times New Roman"/>
          <w:color w:val="000000"/>
          <w:sz w:val="24"/>
          <w:szCs w:val="24"/>
          <w:lang w:eastAsia="ru-RU"/>
        </w:rPr>
        <w:t xml:space="preserve"> соблюдением трудового законодательства и иных нормативных правовых актов, содержащих нормы трудового права (ст. 370 Трудового кодекса Российской Федерации).</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8.3.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Задержка перечисления средств не допускается (ст. 377 Трудового кодекса Российской Федерации).</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Работники, не являющиеся членами профсоюза, могут уполномочить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перечисляя на счет первичной профсоюзной организации денежные средства из заработной платы в размере 1 %.</w:t>
      </w:r>
    </w:p>
    <w:p w:rsidR="00736D82" w:rsidRPr="00B14140" w:rsidRDefault="00736D82" w:rsidP="00B14140">
      <w:pPr>
        <w:pStyle w:val="a7"/>
        <w:jc w:val="both"/>
        <w:rPr>
          <w:rFonts w:ascii="Times New Roman" w:hAnsi="Times New Roman" w:cs="Times New Roman"/>
          <w:sz w:val="24"/>
          <w:szCs w:val="24"/>
          <w:lang w:eastAsia="ru-RU"/>
        </w:rPr>
      </w:pPr>
      <w:proofErr w:type="gramStart"/>
      <w:r w:rsidRPr="00B14140">
        <w:rPr>
          <w:rFonts w:ascii="Times New Roman" w:hAnsi="Times New Roman" w:cs="Times New Roman"/>
          <w:sz w:val="24"/>
          <w:szCs w:val="24"/>
          <w:lang w:eastAsia="ru-RU"/>
        </w:rPr>
        <w:t>Работодатели, заключившие коллективные договоры или на которых распространяется действие отраслевых соглашений, по письменному заявлению работников, не являющиеся членами профсоюза, ежемесячно перечисляет на счета профсоюзной организации денежные средства из заработной платы указанных работников на условиях и в порядке, установленных коллективным договором, отраслевым соглашением (п. 8.4.2 Территориального отраслевого соглашения по учреждениям образования г. Ярославля на 2011-2013 гг. Действие соглашения продлено с 1</w:t>
      </w:r>
      <w:proofErr w:type="gramEnd"/>
      <w:r w:rsidRPr="00B14140">
        <w:rPr>
          <w:rFonts w:ascii="Times New Roman" w:hAnsi="Times New Roman" w:cs="Times New Roman"/>
          <w:sz w:val="24"/>
          <w:szCs w:val="24"/>
          <w:lang w:eastAsia="ru-RU"/>
        </w:rPr>
        <w:t xml:space="preserve"> января 2014 года по 31 декабря 2015 года).</w:t>
      </w:r>
    </w:p>
    <w:p w:rsid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8.4. </w:t>
      </w:r>
      <w:proofErr w:type="gramStart"/>
      <w:r w:rsidRPr="00736D82">
        <w:rPr>
          <w:rFonts w:ascii="Times New Roman" w:eastAsia="Times New Roman" w:hAnsi="Times New Roman" w:cs="Times New Roman"/>
          <w:color w:val="000000"/>
          <w:sz w:val="24"/>
          <w:szCs w:val="24"/>
          <w:lang w:eastAsia="ru-RU"/>
        </w:rPr>
        <w:t>Члены выборных профсоюзных органов на время участия в работе пленумов, президиумов, совещаний, семинаров, проводимых профсоюзом, освобождаются от производственной работы, но не более 36 рабочих часов в год, с сохранением средней заработной платы, исчисляемой в установленном законом порядке (п. 8.5.3 Территориального отраслевого соглашения по учреждениям образования города Ярославля на 2011-2013 гг. Действие соглашения продлено с 1 января 2014 года по 31</w:t>
      </w:r>
      <w:proofErr w:type="gramEnd"/>
      <w:r w:rsidRPr="00736D82">
        <w:rPr>
          <w:rFonts w:ascii="Times New Roman" w:eastAsia="Times New Roman" w:hAnsi="Times New Roman" w:cs="Times New Roman"/>
          <w:color w:val="000000"/>
          <w:sz w:val="24"/>
          <w:szCs w:val="24"/>
          <w:lang w:eastAsia="ru-RU"/>
        </w:rPr>
        <w:t xml:space="preserve"> декабря 2015 года).</w:t>
      </w:r>
    </w:p>
    <w:p w:rsidR="00DC6492" w:rsidRDefault="00DC649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C6492" w:rsidRPr="00736D82" w:rsidRDefault="00DC649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lastRenderedPageBreak/>
        <w:t>8.5. Работодатель своевременно рассматривает обращения, заявления, требования и предложения профсоюзного комитета и в случае их отклонения дает мотивированное заключение, предоставляет профсоюзному комитету по его запросу информацию, сведения и разъяснения по вопросу условий труда, заработной платы, социальных гарантий (ст. 370 Трудового кодекса Российской Федерации, ст. 17 Закона «О профсоюзах»).</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8.7. </w:t>
      </w:r>
      <w:proofErr w:type="gramStart"/>
      <w:r w:rsidRPr="00736D82">
        <w:rPr>
          <w:rFonts w:ascii="Times New Roman" w:eastAsia="Times New Roman" w:hAnsi="Times New Roman" w:cs="Times New Roman"/>
          <w:color w:val="000000"/>
          <w:sz w:val="24"/>
          <w:szCs w:val="24"/>
          <w:lang w:eastAsia="ru-RU"/>
        </w:rPr>
        <w:t>Члены выборного органа профсоюза включают своих представителей в состав управляющих, наблюдательных советов, комиссий учреждения по тарификации, аттестации рабочих мест, охране труда, социальному страхованию, по изменению статуса, типа и организационно-правовой формы образовательного учреждения и других коллегиальных органов учреждения (п. 8.4.1 Территориального отраслевого соглашения по учреждениям образования города Ярославля на 2011-2013 гг. Действие соглашения продлено с 1 января 2014 года по 31</w:t>
      </w:r>
      <w:proofErr w:type="gramEnd"/>
      <w:r w:rsidRPr="00736D82">
        <w:rPr>
          <w:rFonts w:ascii="Times New Roman" w:eastAsia="Times New Roman" w:hAnsi="Times New Roman" w:cs="Times New Roman"/>
          <w:color w:val="000000"/>
          <w:sz w:val="24"/>
          <w:szCs w:val="24"/>
          <w:lang w:eastAsia="ru-RU"/>
        </w:rPr>
        <w:t xml:space="preserve"> декабря 2015 года).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8.8. </w:t>
      </w:r>
      <w:proofErr w:type="gramStart"/>
      <w:r w:rsidRPr="00736D82">
        <w:rPr>
          <w:rFonts w:ascii="Times New Roman" w:eastAsia="Times New Roman" w:hAnsi="Times New Roman" w:cs="Times New Roman"/>
          <w:color w:val="000000"/>
          <w:sz w:val="24"/>
          <w:szCs w:val="24"/>
          <w:lang w:eastAsia="ru-RU"/>
        </w:rPr>
        <w:t>Работники, члены профсоюза, не могут быть подвергнуты дисциплинарному взысканию без учета мнения профсоюзного органа, в который они избраны; руководители профсоюзных органов (председатель и заместитель председателя) — без учета мнения горкома профсоюза (п. 8.5.1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8.9. </w:t>
      </w:r>
      <w:proofErr w:type="gramStart"/>
      <w:r w:rsidRPr="00736D82">
        <w:rPr>
          <w:rFonts w:ascii="Times New Roman" w:eastAsia="Times New Roman" w:hAnsi="Times New Roman" w:cs="Times New Roman"/>
          <w:color w:val="000000"/>
          <w:sz w:val="24"/>
          <w:szCs w:val="24"/>
          <w:lang w:eastAsia="ru-RU"/>
        </w:rPr>
        <w:t>Увольнение по инициативе работодателя, изменение определенных сторонами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поощрительных и других выплат) работника, входящего в состав профсоюзных органов, допускается в установленном законом порядке по предварительному согласию профсоюзного органа, членом которого он является</w:t>
      </w:r>
      <w:proofErr w:type="gramEnd"/>
      <w:r w:rsidRPr="00736D82">
        <w:rPr>
          <w:rFonts w:ascii="Times New Roman" w:eastAsia="Times New Roman" w:hAnsi="Times New Roman" w:cs="Times New Roman"/>
          <w:color w:val="000000"/>
          <w:sz w:val="24"/>
          <w:szCs w:val="24"/>
          <w:lang w:eastAsia="ru-RU"/>
        </w:rPr>
        <w:t>. Увольнение по указанным основаниям председателей первичных профсоюзных организаций учреждений допускается только с согласия вышестоящего профсоюзного органа – горкома профсоюза.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36D82">
        <w:rPr>
          <w:rFonts w:ascii="Times New Roman" w:eastAsia="Times New Roman" w:hAnsi="Times New Roman" w:cs="Times New Roman"/>
          <w:color w:val="000000"/>
          <w:sz w:val="24"/>
          <w:szCs w:val="24"/>
          <w:lang w:eastAsia="ru-RU"/>
        </w:rPr>
        <w:t>После окончания выборных полномочий в течение 2-х лет увольнение по инициативе работодателя лиц, избиравшихся в состав профсоюзных органов (председатель и заместитель), допускается помимо общего порядка увольнения только с предварительного согласия вышестоящего органа, кроме случаев ликвидации учреждения или совершения работником виновных действий, за которые законодательством предусмотрена возможность увольнения (п. 8.5.2 Территориального отраслевого соглашения по учреждениям образования города Ярославля на 2011-2013 гг</w:t>
      </w:r>
      <w:proofErr w:type="gramEnd"/>
      <w:r w:rsidRPr="00736D82">
        <w:rPr>
          <w:rFonts w:ascii="Times New Roman" w:eastAsia="Times New Roman" w:hAnsi="Times New Roman" w:cs="Times New Roman"/>
          <w:color w:val="000000"/>
          <w:sz w:val="24"/>
          <w:szCs w:val="24"/>
          <w:lang w:eastAsia="ru-RU"/>
        </w:rPr>
        <w:t>. п. 6.5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8.10. </w:t>
      </w:r>
      <w:proofErr w:type="gramStart"/>
      <w:r w:rsidRPr="00736D82">
        <w:rPr>
          <w:rFonts w:ascii="Times New Roman" w:eastAsia="Times New Roman" w:hAnsi="Times New Roman" w:cs="Times New Roman"/>
          <w:color w:val="000000"/>
          <w:sz w:val="24"/>
          <w:szCs w:val="24"/>
          <w:lang w:eastAsia="ru-RU"/>
        </w:rPr>
        <w:t>Увольнение членов профсоюза по инициативе работодателя в связи с сокращением численности или штата (п. 2 ст. 81 Трудового кодекса Российской Федерации),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ст. 81 Трудового кодекса Российской Федерации), неоднократного неисполнения работником без уважительных причин трудовых обязанностей, если он имеет дисциплинарное взыскание (п. 5 ст.81 Трудового</w:t>
      </w:r>
      <w:proofErr w:type="gramEnd"/>
      <w:r w:rsidRPr="00736D82">
        <w:rPr>
          <w:rFonts w:ascii="Times New Roman" w:eastAsia="Times New Roman" w:hAnsi="Times New Roman" w:cs="Times New Roman"/>
          <w:color w:val="000000"/>
          <w:sz w:val="24"/>
          <w:szCs w:val="24"/>
          <w:lang w:eastAsia="ru-RU"/>
        </w:rPr>
        <w:t xml:space="preserve"> кодекса Российской Федерации), производится с учетом мнения выборного органа первичной профсоюзной организации.</w:t>
      </w:r>
    </w:p>
    <w:p w:rsidR="00DC6492" w:rsidRDefault="00DC649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C6492" w:rsidRPr="00736D82" w:rsidRDefault="00DC649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21</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lastRenderedPageBreak/>
        <w:t>8.11.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(ст. 9, 378 Трудового кодекса Российской Федерации).</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8.12. Работодатель рассматривает с учетом мнения выборного органа первичной профсоюзной организации, следующие локальные акты:</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о графике отпусков;</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о режиме работы (рабочего времени) всех категорий работников;</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об установлении и изменениях объема учебной нагрузки (тарификации);</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об установлении сроков выплаты заработной платы работникам;</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об установлении, отмене надбавок и доплат, а также изменении их размеров;</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о распределении выплат стимулирующего характера и использовании фонда экономии заработной платы;</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о должностных обязанностях работников;</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об утверждении правил внутреннего трудового распорядка;</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о привлечении работников к работе в выходные и нерабочие праздничные дни;</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sym w:font="Symbol" w:char="F02D"/>
      </w:r>
      <w:r w:rsidRPr="00736D82">
        <w:rPr>
          <w:rFonts w:ascii="Cambria Math" w:eastAsia="Times New Roman" w:hAnsi="Cambria Math" w:cs="Cambria Math"/>
          <w:color w:val="000000"/>
          <w:sz w:val="24"/>
          <w:szCs w:val="24"/>
          <w:lang w:eastAsia="ru-RU"/>
        </w:rPr>
        <w:t>​</w:t>
      </w:r>
      <w:r w:rsidRPr="00736D82">
        <w:rPr>
          <w:rFonts w:ascii="Times New Roman" w:eastAsia="Times New Roman" w:hAnsi="Times New Roman" w:cs="Times New Roman"/>
          <w:color w:val="000000"/>
          <w:sz w:val="24"/>
          <w:szCs w:val="24"/>
          <w:lang w:eastAsia="ru-RU"/>
        </w:rPr>
        <w:t> проекты иных документов и локальных актов, затрагивающих социально-экономические и трудовые интересы и права работников</w:t>
      </w:r>
      <w:proofErr w:type="gramStart"/>
      <w:r w:rsidRPr="00736D82">
        <w:rPr>
          <w:rFonts w:ascii="Times New Roman" w:eastAsia="Times New Roman" w:hAnsi="Times New Roman" w:cs="Times New Roman"/>
          <w:color w:val="000000"/>
          <w:sz w:val="24"/>
          <w:szCs w:val="24"/>
          <w:lang w:eastAsia="ru-RU"/>
        </w:rPr>
        <w:t>.(</w:t>
      </w:r>
      <w:proofErr w:type="gramEnd"/>
      <w:r w:rsidRPr="00736D82">
        <w:rPr>
          <w:rFonts w:ascii="Times New Roman" w:eastAsia="Times New Roman" w:hAnsi="Times New Roman" w:cs="Times New Roman"/>
          <w:color w:val="000000"/>
          <w:sz w:val="24"/>
          <w:szCs w:val="24"/>
          <w:lang w:eastAsia="ru-RU"/>
        </w:rPr>
        <w:t>п. 8.4.3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9. ОБЯЗАТЕЛЬСТВА ПРОФСОЮЗНОГО КОМИТЕТА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Стороны пришли к соглашению, что профсоюзный комитет учреждения берет на себя следующие обязательства</w:t>
      </w:r>
      <w:proofErr w:type="gramStart"/>
      <w:r w:rsidRPr="00736D82">
        <w:rPr>
          <w:rFonts w:ascii="Times New Roman" w:eastAsia="Times New Roman" w:hAnsi="Times New Roman" w:cs="Times New Roman"/>
          <w:color w:val="000000"/>
          <w:sz w:val="24"/>
          <w:szCs w:val="24"/>
          <w:lang w:eastAsia="ru-RU"/>
        </w:rPr>
        <w:t xml:space="preserve"> :</w:t>
      </w:r>
      <w:proofErr w:type="gramEnd"/>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9.1. </w:t>
      </w:r>
      <w:proofErr w:type="gramStart"/>
      <w:r w:rsidRPr="00736D82">
        <w:rPr>
          <w:rFonts w:ascii="Times New Roman" w:eastAsia="Times New Roman" w:hAnsi="Times New Roman" w:cs="Times New Roman"/>
          <w:color w:val="000000"/>
          <w:sz w:val="24"/>
          <w:szCs w:val="24"/>
          <w:lang w:eastAsia="ru-RU"/>
        </w:rPr>
        <w:t>Представлять и защищать права и интересы членов профсоюза по социально-трудовым вопросам в соответствии с Федеральными Законом «О профессиональных союзах, их правах и гарантиях деятельности», Трудовым кодексом Российской Федерации, Отраслевыми Соглашениями федерального, областного, городского уровней.</w:t>
      </w:r>
      <w:proofErr w:type="gramEnd"/>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9.2. Вести коллективные переговоры по подготовке и заключению коллективного договора в учреждении, содействовать его реализации, способствовать установлению социального согласия в трудовом коллективе, укреплению трудовой дисциплины.</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9.3. Доводить до сведения членов коллектива информацию о новых законодательных актах, нормативных документах, о работе профорганов всех уровней по защите трудовых прав и гарантий работников образования.</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9.4. Оказывать бесплатную консультационную, юридическую помощь и защиту членов профсоюза, по вопросам оплаты труда, исполнения трудового законодательства и социальных гарантий.</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t>9.5. Осуществлять контроль:</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за соблюдением работодателем (его представителями) трудового законодательства и иных нормативных правовых актов, содержащих нормы трудового права, за выполнением ими условий коллективных договоров, соглашений;</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за предоставлением работодателем (его представителями) работникам льгот, гарантий и компенсаций, установленных действующим законодательством;</w:t>
      </w:r>
    </w:p>
    <w:p w:rsidR="00736D82"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за правильностью расходования фонда оплаты труда;</w:t>
      </w:r>
    </w:p>
    <w:p w:rsidR="00DC6492" w:rsidRPr="00B14140" w:rsidRDefault="00DC6492" w:rsidP="00B14140">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lastRenderedPageBreak/>
        <w:sym w:font="Symbol" w:char="F02D"/>
      </w:r>
      <w:r w:rsidRPr="00B14140">
        <w:rPr>
          <w:rFonts w:ascii="Times New Roman" w:hAnsi="Times New Roman" w:cs="Times New Roman"/>
          <w:sz w:val="24"/>
          <w:szCs w:val="24"/>
          <w:lang w:eastAsia="ru-RU"/>
        </w:rPr>
        <w:t>​ за соблюдением прав и интересов педагогических и руководящих работников-членов профсоюза при их профессиональной переподготовке, повышении квалификации и аттестации;</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за правильностью ведения и хранения трудовых книжек работников, за своевременностью внесения в них записей;</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за правильностью и своевременностью предоставления работникам отпусков и их оплатой;</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за обеспечением безопасных условий и охраны труда;</w:t>
      </w:r>
    </w:p>
    <w:p w:rsidR="00736D82" w:rsidRPr="00B14140" w:rsidRDefault="00736D82" w:rsidP="00B14140">
      <w:pPr>
        <w:pStyle w:val="a7"/>
        <w:jc w:val="both"/>
        <w:rPr>
          <w:rFonts w:ascii="Times New Roman" w:hAnsi="Times New Roman" w:cs="Times New Roman"/>
          <w:sz w:val="24"/>
          <w:szCs w:val="24"/>
          <w:lang w:eastAsia="ru-RU"/>
        </w:rPr>
      </w:pPr>
      <w:r w:rsidRPr="00B14140">
        <w:rPr>
          <w:rFonts w:ascii="Times New Roman" w:hAnsi="Times New Roman" w:cs="Times New Roman"/>
          <w:sz w:val="24"/>
          <w:szCs w:val="24"/>
          <w:lang w:eastAsia="ru-RU"/>
        </w:rPr>
        <w:sym w:font="Symbol" w:char="F02D"/>
      </w:r>
      <w:r w:rsidRPr="00B14140">
        <w:rPr>
          <w:rFonts w:ascii="Times New Roman" w:hAnsi="Times New Roman" w:cs="Times New Roman"/>
          <w:sz w:val="24"/>
          <w:szCs w:val="24"/>
          <w:lang w:eastAsia="ru-RU"/>
        </w:rPr>
        <w:t>​ за соблюдением других социально-трудовых вопросов (п. 9.4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9.6. Обеспечивать детей членов профсоюза билетами на новогодние праздники с частичной оплатой за счет сре</w:t>
      </w:r>
      <w:proofErr w:type="gramStart"/>
      <w:r w:rsidRPr="00736D82">
        <w:rPr>
          <w:rFonts w:ascii="Times New Roman" w:eastAsia="Times New Roman" w:hAnsi="Times New Roman" w:cs="Times New Roman"/>
          <w:color w:val="000000"/>
          <w:sz w:val="24"/>
          <w:szCs w:val="24"/>
          <w:lang w:eastAsia="ru-RU"/>
        </w:rPr>
        <w:t>дств пр</w:t>
      </w:r>
      <w:proofErr w:type="gramEnd"/>
      <w:r w:rsidRPr="00736D82">
        <w:rPr>
          <w:rFonts w:ascii="Times New Roman" w:eastAsia="Times New Roman" w:hAnsi="Times New Roman" w:cs="Times New Roman"/>
          <w:color w:val="000000"/>
          <w:sz w:val="24"/>
          <w:szCs w:val="24"/>
          <w:lang w:eastAsia="ru-RU"/>
        </w:rPr>
        <w:t>офсоюза.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9.7. Совместно с администрацией ходатайствовать об улучшении жилищных условий работникам ОУ, об оздоровлении работающих и их детей, участвовать в организации празднования Дня дошкольного работника (при наличии средств).</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9.8. Выделять финансовую помощь особо нуждающимся членам профсоюза за счет средств первичной профсоюзной организации (болезнь, кража, смерть близких родственников, пожар и др.) (п. 9.7 Территориального отраслевого соглашения по учреждениям образования города Ярославля на 2011-2013 гг. п. 6.5 Действие соглашения продлено с 1 января 2014 года по 31 декабря 2015 года).</w:t>
      </w:r>
    </w:p>
    <w:p w:rsidR="00736D82" w:rsidRPr="00736D82" w:rsidRDefault="00736D82" w:rsidP="00B1414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9.9. При наличии профсоюзных финансовых сре</w:t>
      </w:r>
      <w:proofErr w:type="gramStart"/>
      <w:r w:rsidRPr="00736D82">
        <w:rPr>
          <w:rFonts w:ascii="Times New Roman" w:eastAsia="Times New Roman" w:hAnsi="Times New Roman" w:cs="Times New Roman"/>
          <w:color w:val="000000"/>
          <w:sz w:val="24"/>
          <w:szCs w:val="24"/>
          <w:lang w:eastAsia="ru-RU"/>
        </w:rPr>
        <w:t>дств пр</w:t>
      </w:r>
      <w:proofErr w:type="gramEnd"/>
      <w:r w:rsidRPr="00736D82">
        <w:rPr>
          <w:rFonts w:ascii="Times New Roman" w:eastAsia="Times New Roman" w:hAnsi="Times New Roman" w:cs="Times New Roman"/>
          <w:color w:val="000000"/>
          <w:sz w:val="24"/>
          <w:szCs w:val="24"/>
          <w:lang w:eastAsia="ru-RU"/>
        </w:rPr>
        <w:t>офсоюзная организация учреждения частично компенсирует работникам - членам профсоюза стоимость санаторной путевки.</w:t>
      </w:r>
    </w:p>
    <w:p w:rsidR="00736D82" w:rsidRPr="00736D82" w:rsidRDefault="00736D82" w:rsidP="00D92BE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9.10. Осуществлять связь с членами профсоюза — ветеранами, находящимися на пенсии, с женщинами, находящимися в отпуске по уходу за ребенком до 3-х лет.</w:t>
      </w:r>
    </w:p>
    <w:p w:rsidR="00736D82" w:rsidRPr="00736D82" w:rsidRDefault="00736D82" w:rsidP="00D92BE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9.11. Ежегодно </w:t>
      </w:r>
      <w:proofErr w:type="gramStart"/>
      <w:r w:rsidRPr="00736D82">
        <w:rPr>
          <w:rFonts w:ascii="Times New Roman" w:eastAsia="Times New Roman" w:hAnsi="Times New Roman" w:cs="Times New Roman"/>
          <w:color w:val="000000"/>
          <w:sz w:val="24"/>
          <w:szCs w:val="24"/>
          <w:lang w:eastAsia="ru-RU"/>
        </w:rPr>
        <w:t>отчитываться о</w:t>
      </w:r>
      <w:proofErr w:type="gramEnd"/>
      <w:r w:rsidRPr="00736D82">
        <w:rPr>
          <w:rFonts w:ascii="Times New Roman" w:eastAsia="Times New Roman" w:hAnsi="Times New Roman" w:cs="Times New Roman"/>
          <w:color w:val="000000"/>
          <w:sz w:val="24"/>
          <w:szCs w:val="24"/>
          <w:lang w:eastAsia="ru-RU"/>
        </w:rPr>
        <w:t xml:space="preserve"> своей работе перед членами профсоюза.</w:t>
      </w:r>
    </w:p>
    <w:p w:rsidR="00736D82" w:rsidRPr="00D92BEA" w:rsidRDefault="00736D82" w:rsidP="00D92BEA">
      <w:pPr>
        <w:pStyle w:val="a7"/>
        <w:jc w:val="both"/>
        <w:rPr>
          <w:rFonts w:ascii="Times New Roman" w:hAnsi="Times New Roman" w:cs="Times New Roman"/>
          <w:sz w:val="24"/>
          <w:szCs w:val="24"/>
          <w:lang w:eastAsia="ru-RU"/>
        </w:rPr>
      </w:pPr>
      <w:r w:rsidRPr="00D92BEA">
        <w:rPr>
          <w:rFonts w:ascii="Times New Roman" w:hAnsi="Times New Roman" w:cs="Times New Roman"/>
          <w:sz w:val="24"/>
          <w:szCs w:val="24"/>
          <w:lang w:eastAsia="ru-RU"/>
        </w:rPr>
        <w:t>9.12. За активное участие в деятельности Профсоюза члены профсоюза решением профкома могут отмечаться следующими видами поощрений:</w:t>
      </w:r>
    </w:p>
    <w:p w:rsidR="00736D82" w:rsidRPr="00D92BEA" w:rsidRDefault="00736D82" w:rsidP="00D92BEA">
      <w:pPr>
        <w:pStyle w:val="a7"/>
        <w:jc w:val="both"/>
        <w:rPr>
          <w:rFonts w:ascii="Times New Roman" w:hAnsi="Times New Roman" w:cs="Times New Roman"/>
          <w:sz w:val="24"/>
          <w:szCs w:val="24"/>
          <w:lang w:eastAsia="ru-RU"/>
        </w:rPr>
      </w:pPr>
      <w:r w:rsidRPr="00D92BEA">
        <w:rPr>
          <w:rFonts w:ascii="Times New Roman" w:hAnsi="Times New Roman" w:cs="Times New Roman"/>
          <w:sz w:val="24"/>
          <w:szCs w:val="24"/>
          <w:lang w:eastAsia="ru-RU"/>
        </w:rPr>
        <w:sym w:font="Symbol" w:char="F02D"/>
      </w:r>
      <w:r w:rsidRPr="00D92BEA">
        <w:rPr>
          <w:rFonts w:ascii="Times New Roman" w:hAnsi="Times New Roman" w:cs="Times New Roman"/>
          <w:sz w:val="24"/>
          <w:szCs w:val="24"/>
          <w:lang w:eastAsia="ru-RU"/>
        </w:rPr>
        <w:t>​ объявление благодарности;</w:t>
      </w:r>
    </w:p>
    <w:p w:rsidR="00736D82" w:rsidRPr="00D92BEA" w:rsidRDefault="00736D82" w:rsidP="00D92BEA">
      <w:pPr>
        <w:pStyle w:val="a7"/>
        <w:jc w:val="both"/>
        <w:rPr>
          <w:rFonts w:ascii="Times New Roman" w:hAnsi="Times New Roman" w:cs="Times New Roman"/>
          <w:sz w:val="24"/>
          <w:szCs w:val="24"/>
          <w:lang w:eastAsia="ru-RU"/>
        </w:rPr>
      </w:pPr>
      <w:r w:rsidRPr="00D92BEA">
        <w:rPr>
          <w:rFonts w:ascii="Times New Roman" w:hAnsi="Times New Roman" w:cs="Times New Roman"/>
          <w:sz w:val="24"/>
          <w:szCs w:val="24"/>
          <w:lang w:eastAsia="ru-RU"/>
        </w:rPr>
        <w:sym w:font="Symbol" w:char="F02D"/>
      </w:r>
      <w:r w:rsidRPr="00D92BEA">
        <w:rPr>
          <w:rFonts w:ascii="Times New Roman" w:hAnsi="Times New Roman" w:cs="Times New Roman"/>
          <w:sz w:val="24"/>
          <w:szCs w:val="24"/>
          <w:lang w:eastAsia="ru-RU"/>
        </w:rPr>
        <w:t>​ премирование;</w:t>
      </w:r>
    </w:p>
    <w:p w:rsidR="00736D82" w:rsidRPr="00D92BEA" w:rsidRDefault="00736D82" w:rsidP="00D92BEA">
      <w:pPr>
        <w:pStyle w:val="a7"/>
        <w:jc w:val="both"/>
        <w:rPr>
          <w:rFonts w:ascii="Times New Roman" w:hAnsi="Times New Roman" w:cs="Times New Roman"/>
          <w:sz w:val="24"/>
          <w:szCs w:val="24"/>
          <w:lang w:eastAsia="ru-RU"/>
        </w:rPr>
      </w:pPr>
      <w:r w:rsidRPr="00D92BEA">
        <w:rPr>
          <w:rFonts w:ascii="Times New Roman" w:hAnsi="Times New Roman" w:cs="Times New Roman"/>
          <w:sz w:val="24"/>
          <w:szCs w:val="24"/>
          <w:lang w:eastAsia="ru-RU"/>
        </w:rPr>
        <w:sym w:font="Symbol" w:char="F02D"/>
      </w:r>
      <w:r w:rsidRPr="00D92BEA">
        <w:rPr>
          <w:rFonts w:ascii="Times New Roman" w:hAnsi="Times New Roman" w:cs="Times New Roman"/>
          <w:sz w:val="24"/>
          <w:szCs w:val="24"/>
          <w:lang w:eastAsia="ru-RU"/>
        </w:rPr>
        <w:t>​ награждение ценным подарком;</w:t>
      </w:r>
    </w:p>
    <w:p w:rsidR="00736D82" w:rsidRPr="00D92BEA" w:rsidRDefault="00736D82" w:rsidP="00D92BEA">
      <w:pPr>
        <w:pStyle w:val="a7"/>
        <w:jc w:val="both"/>
        <w:rPr>
          <w:rFonts w:ascii="Times New Roman" w:hAnsi="Times New Roman" w:cs="Times New Roman"/>
          <w:sz w:val="24"/>
          <w:szCs w:val="24"/>
          <w:lang w:eastAsia="ru-RU"/>
        </w:rPr>
      </w:pPr>
      <w:r w:rsidRPr="00D92BEA">
        <w:rPr>
          <w:rFonts w:ascii="Times New Roman" w:hAnsi="Times New Roman" w:cs="Times New Roman"/>
          <w:sz w:val="24"/>
          <w:szCs w:val="24"/>
          <w:lang w:eastAsia="ru-RU"/>
        </w:rPr>
        <w:sym w:font="Symbol" w:char="F02D"/>
      </w:r>
      <w:r w:rsidRPr="00D92BEA">
        <w:rPr>
          <w:rFonts w:ascii="Times New Roman" w:hAnsi="Times New Roman" w:cs="Times New Roman"/>
          <w:sz w:val="24"/>
          <w:szCs w:val="24"/>
          <w:lang w:eastAsia="ru-RU"/>
        </w:rPr>
        <w:t>​ награждение Почетными грамотами и другими знаками отличия в профсоюзе (ст. 11 Устава Профсоюза работников народного образования и науки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10. ЗАКЛЮЧИТЕЛЬНЫЕ ПОЛОЖЕНИЯ</w:t>
      </w:r>
    </w:p>
    <w:p w:rsidR="00736D82" w:rsidRPr="00736D82" w:rsidRDefault="00736D82" w:rsidP="00D92BE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 xml:space="preserve">10.1. </w:t>
      </w:r>
      <w:proofErr w:type="gramStart"/>
      <w:r w:rsidRPr="00736D82">
        <w:rPr>
          <w:rFonts w:ascii="Times New Roman" w:eastAsia="Times New Roman" w:hAnsi="Times New Roman" w:cs="Times New Roman"/>
          <w:color w:val="000000"/>
          <w:sz w:val="24"/>
          <w:szCs w:val="24"/>
          <w:lang w:eastAsia="ru-RU"/>
        </w:rPr>
        <w:t>Контроль за</w:t>
      </w:r>
      <w:proofErr w:type="gramEnd"/>
      <w:r w:rsidRPr="00736D82">
        <w:rPr>
          <w:rFonts w:ascii="Times New Roman" w:eastAsia="Times New Roman" w:hAnsi="Times New Roman" w:cs="Times New Roman"/>
          <w:color w:val="000000"/>
          <w:sz w:val="24"/>
          <w:szCs w:val="24"/>
          <w:lang w:eastAsia="ru-RU"/>
        </w:rPr>
        <w:t xml:space="preserve"> выполнением коллективного договора осуществляется комиссией из числа представителей сторон, а также сторонами самостоятельно.</w:t>
      </w:r>
    </w:p>
    <w:p w:rsidR="00736D82" w:rsidRPr="00736D82" w:rsidRDefault="00736D82" w:rsidP="00D92BE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10.2. Ход и промежуточные результаты выполнения коллективного договора рассматриваютс</w:t>
      </w:r>
      <w:r w:rsidR="00D92BEA">
        <w:rPr>
          <w:rFonts w:ascii="Times New Roman" w:eastAsia="Times New Roman" w:hAnsi="Times New Roman" w:cs="Times New Roman"/>
          <w:color w:val="000000"/>
          <w:sz w:val="24"/>
          <w:szCs w:val="24"/>
          <w:lang w:eastAsia="ru-RU"/>
        </w:rPr>
        <w:t>я один раз в год (май, декабрь</w:t>
      </w:r>
      <w:proofErr w:type="gramStart"/>
      <w:r w:rsidRPr="00736D82">
        <w:rPr>
          <w:rFonts w:ascii="Times New Roman" w:eastAsia="Times New Roman" w:hAnsi="Times New Roman" w:cs="Times New Roman"/>
          <w:color w:val="000000"/>
          <w:sz w:val="24"/>
          <w:szCs w:val="24"/>
          <w:lang w:eastAsia="ru-RU"/>
        </w:rPr>
        <w:t xml:space="preserve"> )</w:t>
      </w:r>
      <w:proofErr w:type="gramEnd"/>
      <w:r w:rsidRPr="00736D82">
        <w:rPr>
          <w:rFonts w:ascii="Times New Roman" w:eastAsia="Times New Roman" w:hAnsi="Times New Roman" w:cs="Times New Roman"/>
          <w:color w:val="000000"/>
          <w:sz w:val="24"/>
          <w:szCs w:val="24"/>
          <w:lang w:eastAsia="ru-RU"/>
        </w:rPr>
        <w:t>.</w:t>
      </w:r>
    </w:p>
    <w:p w:rsidR="00736D82" w:rsidRDefault="00736D82" w:rsidP="00D92BE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10.3. Коллективный договор сохраняет свое действие в случае расторжения трудового договора (контракта) с руководителем учреждения.</w:t>
      </w:r>
    </w:p>
    <w:p w:rsidR="00DC6492" w:rsidRPr="00736D82" w:rsidRDefault="00DC6492" w:rsidP="00D92BE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w:t>
      </w:r>
    </w:p>
    <w:p w:rsidR="00736D82" w:rsidRPr="00736D82" w:rsidRDefault="00736D82" w:rsidP="00D92BE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lastRenderedPageBreak/>
        <w:t>10.4. Коллективный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 (ст. 50 Трудового кодекса Российской Федерации).</w:t>
      </w:r>
    </w:p>
    <w:p w:rsidR="00736D82" w:rsidRPr="00736D82" w:rsidRDefault="00736D82" w:rsidP="00D92BE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10.5.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736D82" w:rsidRPr="00736D82" w:rsidRDefault="00736D82" w:rsidP="00D92BE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736D82" w:rsidRPr="00736D82" w:rsidRDefault="00736D82" w:rsidP="00D92BE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10.7. Настоящий коллективн</w:t>
      </w:r>
      <w:r w:rsidR="00D92BEA">
        <w:rPr>
          <w:rFonts w:ascii="Times New Roman" w:eastAsia="Times New Roman" w:hAnsi="Times New Roman" w:cs="Times New Roman"/>
          <w:color w:val="000000"/>
          <w:sz w:val="24"/>
          <w:szCs w:val="24"/>
          <w:lang w:eastAsia="ru-RU"/>
        </w:rPr>
        <w:t>ый договор действует в течение трёх</w:t>
      </w:r>
      <w:r w:rsidRPr="00736D82">
        <w:rPr>
          <w:rFonts w:ascii="Times New Roman" w:eastAsia="Times New Roman" w:hAnsi="Times New Roman" w:cs="Times New Roman"/>
          <w:color w:val="000000"/>
          <w:sz w:val="24"/>
          <w:szCs w:val="24"/>
          <w:lang w:eastAsia="ru-RU"/>
        </w:rPr>
        <w:t xml:space="preserve"> лет со дня подписания.</w:t>
      </w:r>
    </w:p>
    <w:p w:rsidR="00736D82" w:rsidRPr="00736D82" w:rsidRDefault="00736D82" w:rsidP="00D92BE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36D82">
        <w:rPr>
          <w:rFonts w:ascii="Times New Roman" w:eastAsia="Times New Roman" w:hAnsi="Times New Roman" w:cs="Times New Roman"/>
          <w:color w:val="000000"/>
          <w:sz w:val="24"/>
          <w:szCs w:val="24"/>
          <w:lang w:eastAsia="ru-RU"/>
        </w:rPr>
        <w:t>10.8. Переговоры по заключению нового коллективного д</w:t>
      </w:r>
      <w:r w:rsidR="00D92BEA">
        <w:rPr>
          <w:rFonts w:ascii="Times New Roman" w:eastAsia="Times New Roman" w:hAnsi="Times New Roman" w:cs="Times New Roman"/>
          <w:color w:val="000000"/>
          <w:sz w:val="24"/>
          <w:szCs w:val="24"/>
          <w:lang w:eastAsia="ru-RU"/>
        </w:rPr>
        <w:t>оговора должны быть начаты за два</w:t>
      </w:r>
      <w:r w:rsidRPr="00736D82">
        <w:rPr>
          <w:rFonts w:ascii="Times New Roman" w:eastAsia="Times New Roman" w:hAnsi="Times New Roman" w:cs="Times New Roman"/>
          <w:color w:val="000000"/>
          <w:sz w:val="24"/>
          <w:szCs w:val="24"/>
          <w:lang w:eastAsia="ru-RU"/>
        </w:rPr>
        <w:t xml:space="preserve"> месяца до окончания срока действия данного договора.</w:t>
      </w:r>
    </w:p>
    <w:p w:rsidR="00D92BEA" w:rsidRDefault="00D92BEA"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2BEA" w:rsidRDefault="00D92BEA"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2BEA" w:rsidRDefault="00D92BEA"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2BEA" w:rsidRDefault="00D92BEA"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2BEA" w:rsidRDefault="00D92BEA"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92BEA" w:rsidRDefault="00D92BEA"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w:t>
      </w:r>
    </w:p>
    <w:p w:rsidR="00DC6492" w:rsidRDefault="00DC649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sectPr w:rsidR="00DC6492" w:rsidSect="00126170">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D82"/>
    <w:rsid w:val="00126170"/>
    <w:rsid w:val="00254673"/>
    <w:rsid w:val="004D7955"/>
    <w:rsid w:val="006C62CA"/>
    <w:rsid w:val="006D5782"/>
    <w:rsid w:val="00736D82"/>
    <w:rsid w:val="007C5A5F"/>
    <w:rsid w:val="00831FAC"/>
    <w:rsid w:val="008868BF"/>
    <w:rsid w:val="008E1728"/>
    <w:rsid w:val="0094468A"/>
    <w:rsid w:val="00AF6F84"/>
    <w:rsid w:val="00B14140"/>
    <w:rsid w:val="00D92BEA"/>
    <w:rsid w:val="00DC6492"/>
    <w:rsid w:val="00E66ADF"/>
    <w:rsid w:val="00FF2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84"/>
  </w:style>
  <w:style w:type="paragraph" w:styleId="1">
    <w:name w:val="heading 1"/>
    <w:basedOn w:val="a"/>
    <w:link w:val="10"/>
    <w:uiPriority w:val="9"/>
    <w:qFormat/>
    <w:rsid w:val="00736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6D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6D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36D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36D8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D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6D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6D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6D8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36D8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736D82"/>
    <w:rPr>
      <w:color w:val="2222CC"/>
      <w:u w:val="single"/>
    </w:rPr>
  </w:style>
  <w:style w:type="character" w:styleId="a4">
    <w:name w:val="FollowedHyperlink"/>
    <w:basedOn w:val="a0"/>
    <w:uiPriority w:val="99"/>
    <w:semiHidden/>
    <w:unhideWhenUsed/>
    <w:rsid w:val="00736D82"/>
    <w:rPr>
      <w:color w:val="2222CC"/>
      <w:u w:val="single"/>
    </w:rPr>
  </w:style>
  <w:style w:type="paragraph" w:styleId="a5">
    <w:name w:val="Normal (Web)"/>
    <w:basedOn w:val="a"/>
    <w:uiPriority w:val="99"/>
    <w:semiHidden/>
    <w:unhideWhenUsed/>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laceholder">
    <w:name w:val="b-header__placeholder"/>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
    <w:name w:val="b-header"/>
    <w:basedOn w:val="a"/>
    <w:rsid w:val="00736D82"/>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row">
    <w:name w:val="b-header__row"/>
    <w:basedOn w:val="a"/>
    <w:rsid w:val="00736D82"/>
    <w:pPr>
      <w:spacing w:before="100" w:beforeAutospacing="1" w:after="100" w:afterAutospacing="1" w:line="780" w:lineRule="atLeast"/>
    </w:pPr>
    <w:rPr>
      <w:rFonts w:ascii="Times New Roman" w:eastAsia="Times New Roman" w:hAnsi="Times New Roman" w:cs="Times New Roman"/>
      <w:sz w:val="24"/>
      <w:szCs w:val="24"/>
      <w:lang w:eastAsia="ru-RU"/>
    </w:rPr>
  </w:style>
  <w:style w:type="paragraph" w:customStyle="1" w:styleId="b-headerlogo">
    <w:name w:val="b-header__logo"/>
    <w:basedOn w:val="a"/>
    <w:rsid w:val="00736D82"/>
    <w:pPr>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b-headerlogoen">
    <w:name w:val="b-header__logo_en"/>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title">
    <w:name w:val="b-header__title"/>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eaderpager">
    <w:name w:val="b-header__pager"/>
    <w:basedOn w:val="a"/>
    <w:rsid w:val="00736D82"/>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lang w:eastAsia="ru-RU"/>
    </w:rPr>
  </w:style>
  <w:style w:type="paragraph" w:customStyle="1" w:styleId="b-headerbuttons">
    <w:name w:val="b-header__buttons"/>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placeholder">
    <w:name w:val="b-footer__placeholder"/>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ooter">
    <w:name w:val="b-footer"/>
    <w:basedOn w:val="a"/>
    <w:rsid w:val="00736D82"/>
    <w:pPr>
      <w:spacing w:before="100" w:beforeAutospacing="1" w:after="100" w:afterAutospacing="1" w:line="480" w:lineRule="auto"/>
    </w:pPr>
    <w:rPr>
      <w:rFonts w:ascii="Times New Roman" w:eastAsia="Times New Roman" w:hAnsi="Times New Roman" w:cs="Times New Roman"/>
      <w:sz w:val="24"/>
      <w:szCs w:val="24"/>
      <w:lang w:eastAsia="ru-RU"/>
    </w:rPr>
  </w:style>
  <w:style w:type="paragraph" w:customStyle="1" w:styleId="b-linkfeedback">
    <w:name w:val="b-link_feedback"/>
    <w:basedOn w:val="a"/>
    <w:rsid w:val="00736D82"/>
    <w:pPr>
      <w:shd w:val="clear" w:color="auto" w:fill="FEFECC"/>
      <w:spacing w:after="0" w:line="240" w:lineRule="auto"/>
      <w:ind w:left="240" w:right="240"/>
    </w:pPr>
    <w:rPr>
      <w:rFonts w:ascii="Times New Roman" w:eastAsia="Times New Roman" w:hAnsi="Times New Roman" w:cs="Times New Roman"/>
      <w:color w:val="444444"/>
      <w:sz w:val="20"/>
      <w:szCs w:val="20"/>
      <w:lang w:eastAsia="ru-RU"/>
    </w:rPr>
  </w:style>
  <w:style w:type="paragraph" w:customStyle="1" w:styleId="b-linkfeedback-short">
    <w:name w:val="b-link_feedback-short"/>
    <w:basedOn w:val="a"/>
    <w:rsid w:val="00736D82"/>
    <w:pPr>
      <w:spacing w:before="240" w:after="240" w:line="240" w:lineRule="auto"/>
      <w:ind w:left="240" w:right="240"/>
    </w:pPr>
    <w:rPr>
      <w:rFonts w:ascii="Times New Roman" w:eastAsia="Times New Roman" w:hAnsi="Times New Roman" w:cs="Times New Roman"/>
      <w:color w:val="000000"/>
      <w:sz w:val="24"/>
      <w:szCs w:val="24"/>
      <w:lang w:eastAsia="ru-RU"/>
    </w:rPr>
  </w:style>
  <w:style w:type="paragraph" w:customStyle="1" w:styleId="b-button">
    <w:name w:val="b-button"/>
    <w:basedOn w:val="a"/>
    <w:rsid w:val="00736D82"/>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buttoninner">
    <w:name w:val="b-button__inner"/>
    <w:basedOn w:val="a"/>
    <w:rsid w:val="00736D82"/>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con">
    <w:name w:val="b-button__icon"/>
    <w:basedOn w:val="a"/>
    <w:rsid w:val="00736D8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buttongreen">
    <w:name w:val="b-button_green"/>
    <w:basedOn w:val="a"/>
    <w:rsid w:val="00736D82"/>
    <w:pPr>
      <w:shd w:val="clear" w:color="auto" w:fill="658D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group">
    <w:name w:val="b-button-group"/>
    <w:basedOn w:val="a"/>
    <w:rsid w:val="00736D82"/>
    <w:pPr>
      <w:spacing w:before="100" w:beforeAutospacing="1" w:after="100" w:afterAutospacing="1" w:line="240" w:lineRule="auto"/>
      <w:ind w:left="210"/>
    </w:pPr>
    <w:rPr>
      <w:rFonts w:ascii="Times New Roman" w:eastAsia="Times New Roman" w:hAnsi="Times New Roman" w:cs="Times New Roman"/>
      <w:sz w:val="24"/>
      <w:szCs w:val="24"/>
      <w:lang w:eastAsia="ru-RU"/>
    </w:rPr>
  </w:style>
  <w:style w:type="paragraph" w:customStyle="1" w:styleId="b-input">
    <w:name w:val="b-input"/>
    <w:basedOn w:val="a"/>
    <w:rsid w:val="00736D82"/>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lang w:eastAsia="ru-RU"/>
    </w:rPr>
  </w:style>
  <w:style w:type="paragraph" w:customStyle="1" w:styleId="b-inputl">
    <w:name w:val="b-input_l"/>
    <w:basedOn w:val="a"/>
    <w:rsid w:val="00736D8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inputpage">
    <w:name w:val="b-input_page"/>
    <w:basedOn w:val="a"/>
    <w:rsid w:val="00736D82"/>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b-inputtext">
    <w:name w:val="b-input_text"/>
    <w:basedOn w:val="a"/>
    <w:rsid w:val="00736D82"/>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b-inputdomik">
    <w:name w:val="b-input_domik"/>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p-warning">
    <w:name w:val="serp-warning"/>
    <w:basedOn w:val="a"/>
    <w:rsid w:val="00736D82"/>
    <w:pPr>
      <w:spacing w:before="360" w:after="360" w:line="240" w:lineRule="auto"/>
    </w:pPr>
    <w:rPr>
      <w:rFonts w:ascii="Times New Roman" w:eastAsia="Times New Roman" w:hAnsi="Times New Roman" w:cs="Times New Roman"/>
      <w:color w:val="7D7D7D"/>
      <w:sz w:val="24"/>
      <w:szCs w:val="24"/>
      <w:lang w:eastAsia="ru-RU"/>
    </w:rPr>
  </w:style>
  <w:style w:type="paragraph" w:customStyle="1" w:styleId="yandir">
    <w:name w:val="yandir"/>
    <w:basedOn w:val="a"/>
    <w:rsid w:val="00736D82"/>
    <w:pPr>
      <w:spacing w:before="120" w:after="0" w:line="240" w:lineRule="auto"/>
    </w:pPr>
    <w:rPr>
      <w:rFonts w:ascii="Times New Roman" w:eastAsia="Times New Roman" w:hAnsi="Times New Roman" w:cs="Times New Roman"/>
      <w:sz w:val="24"/>
      <w:szCs w:val="24"/>
      <w:lang w:eastAsia="ru-RU"/>
    </w:rPr>
  </w:style>
  <w:style w:type="paragraph" w:customStyle="1" w:styleId="b-content">
    <w:name w:val="b-content"/>
    <w:basedOn w:val="a"/>
    <w:rsid w:val="00736D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age">
    <w:name w:val="b-page"/>
    <w:basedOn w:val="a"/>
    <w:rsid w:val="00736D82"/>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lang w:eastAsia="ru-RU"/>
    </w:rPr>
  </w:style>
  <w:style w:type="paragraph" w:customStyle="1" w:styleId="b-pageforced-width">
    <w:name w:val="b-page_forced-width"/>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archive">
    <w:name w:val="b-page_archive"/>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spreadsheet">
    <w:name w:val="b-page_spreadsheet"/>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iframe">
    <w:name w:val="b-page_iframe"/>
    <w:basedOn w:val="a"/>
    <w:rsid w:val="00736D82"/>
    <w:pPr>
      <w:spacing w:after="0" w:line="240" w:lineRule="auto"/>
    </w:pPr>
    <w:rPr>
      <w:rFonts w:ascii="Times New Roman" w:eastAsia="Times New Roman" w:hAnsi="Times New Roman" w:cs="Times New Roman"/>
      <w:sz w:val="24"/>
      <w:szCs w:val="24"/>
      <w:lang w:eastAsia="ru-RU"/>
    </w:rPr>
  </w:style>
  <w:style w:type="paragraph" w:customStyle="1" w:styleId="b-pagebody">
    <w:name w:val="b-page__body"/>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loading">
    <w:name w:val="b-page__loading"/>
    <w:basedOn w:val="a"/>
    <w:rsid w:val="00736D82"/>
    <w:pPr>
      <w:shd w:val="clear" w:color="auto" w:fill="81AEFF"/>
      <w:spacing w:before="100" w:beforeAutospacing="1" w:after="100" w:afterAutospacing="1" w:line="285" w:lineRule="atLeast"/>
    </w:pPr>
    <w:rPr>
      <w:rFonts w:ascii="Arial" w:eastAsia="Times New Roman" w:hAnsi="Arial" w:cs="Arial"/>
      <w:vanish/>
      <w:color w:val="FFFFFF"/>
      <w:sz w:val="19"/>
      <w:szCs w:val="19"/>
      <w:lang w:eastAsia="ru-RU"/>
    </w:rPr>
  </w:style>
  <w:style w:type="paragraph" w:customStyle="1" w:styleId="b-pageglass">
    <w:name w:val="b-page__glass"/>
    <w:basedOn w:val="a"/>
    <w:rsid w:val="00736D82"/>
    <w:pPr>
      <w:shd w:val="clear" w:color="auto" w:fill="FFFFFF"/>
      <w:spacing w:before="100" w:beforeAutospacing="1" w:after="100" w:afterAutospacing="1" w:line="240" w:lineRule="auto"/>
    </w:pPr>
    <w:rPr>
      <w:rFonts w:ascii="Times New Roman" w:eastAsia="Times New Roman" w:hAnsi="Times New Roman" w:cs="Times New Roman"/>
      <w:sz w:val="1500"/>
      <w:szCs w:val="1500"/>
      <w:lang w:eastAsia="ru-RU"/>
    </w:rPr>
  </w:style>
  <w:style w:type="paragraph" w:customStyle="1" w:styleId="b-pageregion">
    <w:name w:val="b-page__region"/>
    <w:basedOn w:val="a"/>
    <w:rsid w:val="00736D82"/>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selection">
    <w:name w:val="b-page__selection"/>
    <w:basedOn w:val="a"/>
    <w:rsid w:val="00736D82"/>
    <w:pPr>
      <w:shd w:val="clear" w:color="auto" w:fill="7E91E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pagefb2">
    <w:name w:val="b-page_fb2"/>
    <w:basedOn w:val="a"/>
    <w:rsid w:val="00736D8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b2-stanza">
    <w:name w:val="fb2-stanza"/>
    <w:basedOn w:val="a"/>
    <w:rsid w:val="00736D82"/>
    <w:pPr>
      <w:spacing w:before="120" w:after="120" w:line="240" w:lineRule="auto"/>
    </w:pPr>
    <w:rPr>
      <w:rFonts w:ascii="Times New Roman" w:eastAsia="Times New Roman" w:hAnsi="Times New Roman" w:cs="Times New Roman"/>
      <w:sz w:val="24"/>
      <w:szCs w:val="24"/>
      <w:lang w:eastAsia="ru-RU"/>
    </w:rPr>
  </w:style>
  <w:style w:type="paragraph" w:customStyle="1" w:styleId="fb2-poem">
    <w:name w:val="fb2-poem"/>
    <w:basedOn w:val="a"/>
    <w:rsid w:val="00736D82"/>
    <w:pPr>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fb2-empty-line">
    <w:name w:val="fb2-empty-line"/>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annotation">
    <w:name w:val="fb2-annotation"/>
    <w:basedOn w:val="a"/>
    <w:rsid w:val="00736D82"/>
    <w:pPr>
      <w:spacing w:before="240" w:after="240" w:line="240" w:lineRule="auto"/>
      <w:ind w:left="1200" w:right="1200"/>
    </w:pPr>
    <w:rPr>
      <w:rFonts w:ascii="Times New Roman" w:eastAsia="Times New Roman" w:hAnsi="Times New Roman" w:cs="Times New Roman"/>
      <w:sz w:val="24"/>
      <w:szCs w:val="24"/>
      <w:lang w:eastAsia="ru-RU"/>
    </w:rPr>
  </w:style>
  <w:style w:type="paragraph" w:customStyle="1" w:styleId="fb2-title-p">
    <w:name w:val="fb2-title-p"/>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epigraph">
    <w:name w:val="fb2-epigraph"/>
    <w:basedOn w:val="a"/>
    <w:rsid w:val="00736D82"/>
    <w:pPr>
      <w:spacing w:before="100" w:beforeAutospacing="1" w:after="100" w:afterAutospacing="1" w:line="240" w:lineRule="auto"/>
      <w:ind w:left="240"/>
    </w:pPr>
    <w:rPr>
      <w:rFonts w:ascii="Times New Roman" w:eastAsia="Times New Roman" w:hAnsi="Times New Roman" w:cs="Times New Roman"/>
      <w:i/>
      <w:iCs/>
      <w:sz w:val="24"/>
      <w:szCs w:val="24"/>
      <w:lang w:eastAsia="ru-RU"/>
    </w:rPr>
  </w:style>
  <w:style w:type="paragraph" w:customStyle="1" w:styleId="fb2-text-author">
    <w:name w:val="fb2-text-author"/>
    <w:basedOn w:val="a"/>
    <w:rsid w:val="00736D82"/>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b-pager">
    <w:name w:val="b-pager"/>
    <w:basedOn w:val="a"/>
    <w:rsid w:val="00736D82"/>
    <w:pPr>
      <w:spacing w:before="240" w:after="240" w:line="240" w:lineRule="auto"/>
    </w:pPr>
    <w:rPr>
      <w:rFonts w:ascii="Times New Roman" w:eastAsia="Times New Roman" w:hAnsi="Times New Roman" w:cs="Times New Roman"/>
      <w:sz w:val="31"/>
      <w:szCs w:val="31"/>
      <w:lang w:eastAsia="ru-RU"/>
    </w:rPr>
  </w:style>
  <w:style w:type="paragraph" w:customStyle="1" w:styleId="b-pagertitle">
    <w:name w:val="b-pager__title"/>
    <w:basedOn w:val="a"/>
    <w:rsid w:val="00736D8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pageractive">
    <w:name w:val="b-pager__active"/>
    <w:basedOn w:val="a"/>
    <w:rsid w:val="00736D82"/>
    <w:pPr>
      <w:spacing w:before="100" w:beforeAutospacing="1" w:after="100" w:afterAutospacing="1" w:line="240" w:lineRule="auto"/>
      <w:ind w:right="192"/>
    </w:pPr>
    <w:rPr>
      <w:rFonts w:ascii="Times New Roman" w:eastAsia="Times New Roman" w:hAnsi="Times New Roman" w:cs="Times New Roman"/>
      <w:sz w:val="24"/>
      <w:szCs w:val="24"/>
      <w:lang w:eastAsia="ru-RU"/>
    </w:rPr>
  </w:style>
  <w:style w:type="paragraph" w:customStyle="1" w:styleId="b-pagerinactive">
    <w:name w:val="b-pager__inactive"/>
    <w:basedOn w:val="a"/>
    <w:rsid w:val="00736D82"/>
    <w:pPr>
      <w:spacing w:before="100" w:beforeAutospacing="1" w:after="100" w:afterAutospacing="1" w:line="240" w:lineRule="auto"/>
      <w:ind w:right="192"/>
    </w:pPr>
    <w:rPr>
      <w:rFonts w:ascii="Times New Roman" w:eastAsia="Times New Roman" w:hAnsi="Times New Roman" w:cs="Times New Roman"/>
      <w:color w:val="999999"/>
      <w:sz w:val="24"/>
      <w:szCs w:val="24"/>
      <w:lang w:eastAsia="ru-RU"/>
    </w:rPr>
  </w:style>
  <w:style w:type="paragraph" w:customStyle="1" w:styleId="b-pagerpages">
    <w:name w:val="b-pager__pages"/>
    <w:basedOn w:val="a"/>
    <w:rsid w:val="00736D82"/>
    <w:pPr>
      <w:spacing w:before="144" w:after="0" w:line="240" w:lineRule="auto"/>
      <w:ind w:left="-72"/>
    </w:pPr>
    <w:rPr>
      <w:rFonts w:ascii="Times New Roman" w:eastAsia="Times New Roman" w:hAnsi="Times New Roman" w:cs="Times New Roman"/>
      <w:sz w:val="24"/>
      <w:szCs w:val="24"/>
      <w:lang w:eastAsia="ru-RU"/>
    </w:rPr>
  </w:style>
  <w:style w:type="paragraph" w:customStyle="1" w:styleId="b-pagerpage">
    <w:name w:val="b-pager__page"/>
    <w:basedOn w:val="a"/>
    <w:rsid w:val="00736D8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current">
    <w:name w:val="b-pager__current"/>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agernext">
    <w:name w:val="b-pager__next"/>
    <w:basedOn w:val="a"/>
    <w:rsid w:val="00736D8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pagerprev">
    <w:name w:val="b-pager__prev"/>
    <w:basedOn w:val="a"/>
    <w:rsid w:val="00736D8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b-archive">
    <w:name w:val="b-archive"/>
    <w:basedOn w:val="a"/>
    <w:rsid w:val="00736D82"/>
    <w:pPr>
      <w:spacing w:before="100" w:beforeAutospacing="1" w:after="100" w:afterAutospacing="1" w:line="480" w:lineRule="auto"/>
    </w:pPr>
    <w:rPr>
      <w:rFonts w:ascii="Arial" w:eastAsia="Times New Roman" w:hAnsi="Arial" w:cs="Arial"/>
      <w:sz w:val="24"/>
      <w:szCs w:val="24"/>
      <w:lang w:eastAsia="ru-RU"/>
    </w:rPr>
  </w:style>
  <w:style w:type="paragraph" w:customStyle="1" w:styleId="b-archivewrapper">
    <w:name w:val="b-archive__wrapper"/>
    <w:basedOn w:val="a"/>
    <w:rsid w:val="00736D82"/>
    <w:pPr>
      <w:spacing w:before="100" w:beforeAutospacing="1" w:after="100" w:afterAutospacing="1" w:line="240" w:lineRule="auto"/>
      <w:ind w:left="-7500"/>
    </w:pPr>
    <w:rPr>
      <w:rFonts w:ascii="Times New Roman" w:eastAsia="Times New Roman" w:hAnsi="Times New Roman" w:cs="Times New Roman"/>
      <w:sz w:val="24"/>
      <w:szCs w:val="24"/>
      <w:lang w:eastAsia="ru-RU"/>
    </w:rPr>
  </w:style>
  <w:style w:type="paragraph" w:customStyle="1" w:styleId="b-archiveitem">
    <w:name w:val="b-archive__item"/>
    <w:basedOn w:val="a"/>
    <w:rsid w:val="00736D82"/>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nesting">
    <w:name w:val="b-archive__nesting"/>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ico">
    <w:name w:val="b-archive__ico"/>
    <w:basedOn w:val="a"/>
    <w:rsid w:val="00736D82"/>
    <w:pPr>
      <w:spacing w:after="0" w:line="240" w:lineRule="auto"/>
      <w:ind w:right="90"/>
      <w:textAlignment w:val="center"/>
    </w:pPr>
    <w:rPr>
      <w:rFonts w:ascii="Times New Roman" w:eastAsia="Times New Roman" w:hAnsi="Times New Roman" w:cs="Times New Roman"/>
      <w:sz w:val="24"/>
      <w:szCs w:val="24"/>
      <w:lang w:eastAsia="ru-RU"/>
    </w:rPr>
  </w:style>
  <w:style w:type="paragraph" w:customStyle="1" w:styleId="b-archivefile">
    <w:name w:val="b-archive__file"/>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chivesize">
    <w:name w:val="b-archive__size"/>
    <w:basedOn w:val="a"/>
    <w:rsid w:val="00736D82"/>
    <w:pPr>
      <w:spacing w:before="100" w:beforeAutospacing="1" w:after="100" w:afterAutospacing="1" w:line="240" w:lineRule="auto"/>
      <w:ind w:left="96"/>
    </w:pPr>
    <w:rPr>
      <w:rFonts w:ascii="Times New Roman" w:eastAsia="Times New Roman" w:hAnsi="Times New Roman" w:cs="Times New Roman"/>
      <w:vanish/>
      <w:color w:val="888888"/>
      <w:sz w:val="23"/>
      <w:szCs w:val="23"/>
      <w:lang w:eastAsia="ru-RU"/>
    </w:rPr>
  </w:style>
  <w:style w:type="paragraph" w:customStyle="1" w:styleId="b-archivecontrols">
    <w:name w:val="b-archive__controls"/>
    <w:basedOn w:val="a"/>
    <w:rsid w:val="00736D82"/>
    <w:pPr>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b-archivefoldericon">
    <w:name w:val="b-archive__folder__icon"/>
    <w:basedOn w:val="a"/>
    <w:rsid w:val="00736D82"/>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lang w:eastAsia="ru-RU"/>
    </w:rPr>
  </w:style>
  <w:style w:type="paragraph" w:customStyle="1" w:styleId="b-notification">
    <w:name w:val="b-notification"/>
    <w:basedOn w:val="a"/>
    <w:rsid w:val="00736D82"/>
    <w:pPr>
      <w:spacing w:before="2160" w:after="2160" w:line="336" w:lineRule="atLeast"/>
    </w:pPr>
    <w:rPr>
      <w:rFonts w:ascii="Times New Roman" w:eastAsia="Times New Roman" w:hAnsi="Times New Roman" w:cs="Times New Roman"/>
      <w:color w:val="6A6A6A"/>
      <w:sz w:val="24"/>
      <w:szCs w:val="24"/>
      <w:lang w:eastAsia="ru-RU"/>
    </w:rPr>
  </w:style>
  <w:style w:type="paragraph" w:customStyle="1" w:styleId="b-notificationtitle">
    <w:name w:val="b-notification__title"/>
    <w:basedOn w:val="a"/>
    <w:rsid w:val="00736D82"/>
    <w:pPr>
      <w:spacing w:before="144" w:after="144" w:line="240" w:lineRule="auto"/>
    </w:pPr>
    <w:rPr>
      <w:rFonts w:ascii="Times New Roman" w:eastAsia="Times New Roman" w:hAnsi="Times New Roman" w:cs="Times New Roman"/>
      <w:sz w:val="36"/>
      <w:szCs w:val="36"/>
      <w:lang w:eastAsia="ru-RU"/>
    </w:rPr>
  </w:style>
  <w:style w:type="paragraph" w:customStyle="1" w:styleId="b-notificationcandy">
    <w:name w:val="b-notification__candy"/>
    <w:basedOn w:val="a"/>
    <w:rsid w:val="00736D82"/>
    <w:pPr>
      <w:spacing w:before="720" w:after="720" w:line="240" w:lineRule="auto"/>
    </w:pPr>
    <w:rPr>
      <w:rFonts w:ascii="Times New Roman" w:eastAsia="Times New Roman" w:hAnsi="Times New Roman" w:cs="Times New Roman"/>
      <w:sz w:val="24"/>
      <w:szCs w:val="24"/>
      <w:lang w:eastAsia="ru-RU"/>
    </w:rPr>
  </w:style>
  <w:style w:type="paragraph" w:customStyle="1" w:styleId="b-notificationbody">
    <w:name w:val="b-notification__body"/>
    <w:basedOn w:val="a"/>
    <w:rsid w:val="00736D82"/>
    <w:pPr>
      <w:spacing w:before="360" w:after="360" w:line="240" w:lineRule="auto"/>
    </w:pPr>
    <w:rPr>
      <w:rFonts w:ascii="Times New Roman" w:eastAsia="Times New Roman" w:hAnsi="Times New Roman" w:cs="Times New Roman"/>
      <w:sz w:val="24"/>
      <w:szCs w:val="24"/>
      <w:lang w:eastAsia="ru-RU"/>
    </w:rPr>
  </w:style>
  <w:style w:type="paragraph" w:customStyle="1" w:styleId="b-paranja">
    <w:name w:val="b-paranja"/>
    <w:basedOn w:val="a"/>
    <w:rsid w:val="00736D8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
    <w:name w:val="b-popup"/>
    <w:basedOn w:val="a"/>
    <w:rsid w:val="00736D82"/>
    <w:pPr>
      <w:spacing w:before="900" w:after="0" w:line="240" w:lineRule="auto"/>
      <w:ind w:right="-3750"/>
    </w:pPr>
    <w:rPr>
      <w:rFonts w:ascii="Times New Roman" w:eastAsia="Times New Roman" w:hAnsi="Times New Roman" w:cs="Times New Roman"/>
      <w:sz w:val="24"/>
      <w:szCs w:val="24"/>
      <w:lang w:eastAsia="ru-RU"/>
    </w:rPr>
  </w:style>
  <w:style w:type="paragraph" w:customStyle="1" w:styleId="b-popupbox">
    <w:name w:val="b-popup__box"/>
    <w:basedOn w:val="a"/>
    <w:rsid w:val="00736D82"/>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xcontent">
    <w:name w:val="b-popup__box__content"/>
    <w:basedOn w:val="a"/>
    <w:rsid w:val="00736D8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body">
    <w:name w:val="b-popup__body"/>
    <w:basedOn w:val="a"/>
    <w:rsid w:val="00736D82"/>
    <w:pPr>
      <w:spacing w:before="450" w:after="450" w:line="240" w:lineRule="auto"/>
      <w:jc w:val="center"/>
    </w:pPr>
    <w:rPr>
      <w:rFonts w:ascii="Times New Roman" w:eastAsia="Times New Roman" w:hAnsi="Times New Roman" w:cs="Times New Roman"/>
      <w:sz w:val="36"/>
      <w:szCs w:val="36"/>
      <w:lang w:eastAsia="ru-RU"/>
    </w:rPr>
  </w:style>
  <w:style w:type="paragraph" w:customStyle="1" w:styleId="b-popupheader">
    <w:name w:val="b-popup__header"/>
    <w:basedOn w:val="a"/>
    <w:rsid w:val="00736D82"/>
    <w:pPr>
      <w:spacing w:after="150" w:line="240" w:lineRule="auto"/>
    </w:pPr>
    <w:rPr>
      <w:rFonts w:ascii="Times New Roman" w:eastAsia="Times New Roman" w:hAnsi="Times New Roman" w:cs="Times New Roman"/>
      <w:sz w:val="36"/>
      <w:szCs w:val="36"/>
      <w:lang w:eastAsia="ru-RU"/>
    </w:rPr>
  </w:style>
  <w:style w:type="paragraph" w:customStyle="1" w:styleId="b-popuptext">
    <w:name w:val="b-popup__text"/>
    <w:basedOn w:val="a"/>
    <w:rsid w:val="00736D8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popupclose">
    <w:name w:val="b-popup__close"/>
    <w:basedOn w:val="a"/>
    <w:rsid w:val="00736D82"/>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lang w:eastAsia="ru-RU"/>
    </w:rPr>
  </w:style>
  <w:style w:type="paragraph" w:customStyle="1" w:styleId="b-mail-domik">
    <w:name w:val="b-mail-domik"/>
    <w:basedOn w:val="a"/>
    <w:rsid w:val="00736D82"/>
    <w:pPr>
      <w:spacing w:after="0" w:line="240" w:lineRule="auto"/>
    </w:pPr>
    <w:rPr>
      <w:rFonts w:ascii="Times New Roman" w:eastAsia="Times New Roman" w:hAnsi="Times New Roman" w:cs="Times New Roman"/>
      <w:sz w:val="24"/>
      <w:szCs w:val="24"/>
      <w:lang w:eastAsia="ru-RU"/>
    </w:rPr>
  </w:style>
  <w:style w:type="paragraph" w:customStyle="1" w:styleId="b-mail-domikform">
    <w:name w:val="b-mail-domik__form"/>
    <w:basedOn w:val="a"/>
    <w:rsid w:val="00736D82"/>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ail-domiktitle">
    <w:name w:val="b-mail-domik__title"/>
    <w:basedOn w:val="a"/>
    <w:rsid w:val="00736D82"/>
    <w:pPr>
      <w:spacing w:before="100" w:beforeAutospacing="1" w:after="0" w:line="240" w:lineRule="auto"/>
    </w:pPr>
    <w:rPr>
      <w:rFonts w:ascii="Times New Roman" w:eastAsia="Times New Roman" w:hAnsi="Times New Roman" w:cs="Times New Roman"/>
      <w:sz w:val="34"/>
      <w:szCs w:val="34"/>
      <w:lang w:eastAsia="ru-RU"/>
    </w:rPr>
  </w:style>
  <w:style w:type="paragraph" w:customStyle="1" w:styleId="b-mail-domiksubtitle">
    <w:name w:val="b-mail-domik__subtitle"/>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ubtitledomain">
    <w:name w:val="b-mail-domik__subtitle__domain"/>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username">
    <w:name w:val="b-mail-domik__username"/>
    <w:basedOn w:val="a"/>
    <w:rsid w:val="00736D82"/>
    <w:pPr>
      <w:spacing w:before="288" w:after="100" w:afterAutospacing="1" w:line="240" w:lineRule="auto"/>
    </w:pPr>
    <w:rPr>
      <w:rFonts w:ascii="Times New Roman" w:eastAsia="Times New Roman" w:hAnsi="Times New Roman" w:cs="Times New Roman"/>
      <w:sz w:val="24"/>
      <w:szCs w:val="24"/>
      <w:lang w:eastAsia="ru-RU"/>
    </w:rPr>
  </w:style>
  <w:style w:type="paragraph" w:customStyle="1" w:styleId="b-mail-domikpassword">
    <w:name w:val="b-mail-domik__password"/>
    <w:basedOn w:val="a"/>
    <w:rsid w:val="00736D82"/>
    <w:pPr>
      <w:spacing w:before="288" w:after="144" w:line="240" w:lineRule="auto"/>
    </w:pPr>
    <w:rPr>
      <w:rFonts w:ascii="Times New Roman" w:eastAsia="Times New Roman" w:hAnsi="Times New Roman" w:cs="Times New Roman"/>
      <w:sz w:val="24"/>
      <w:szCs w:val="24"/>
      <w:lang w:eastAsia="ru-RU"/>
    </w:rPr>
  </w:style>
  <w:style w:type="paragraph" w:customStyle="1" w:styleId="b-mail-domiksubmit">
    <w:name w:val="b-mail-domik__submit"/>
    <w:basedOn w:val="a"/>
    <w:rsid w:val="00736D82"/>
    <w:pPr>
      <w:spacing w:before="100" w:beforeAutospacing="1" w:after="100" w:afterAutospacing="1" w:line="240" w:lineRule="auto"/>
    </w:pPr>
    <w:rPr>
      <w:rFonts w:ascii="Arial" w:eastAsia="Times New Roman" w:hAnsi="Arial" w:cs="Arial"/>
      <w:sz w:val="24"/>
      <w:szCs w:val="24"/>
      <w:lang w:eastAsia="ru-RU"/>
    </w:rPr>
  </w:style>
  <w:style w:type="paragraph" w:customStyle="1" w:styleId="b-mail-domikpermanent">
    <w:name w:val="b-mail-domik__permanent"/>
    <w:basedOn w:val="a"/>
    <w:rsid w:val="00736D82"/>
    <w:pPr>
      <w:spacing w:after="0" w:line="240" w:lineRule="auto"/>
      <w:ind w:left="270" w:right="-150"/>
    </w:pPr>
    <w:rPr>
      <w:rFonts w:ascii="Times New Roman" w:eastAsia="Times New Roman" w:hAnsi="Times New Roman" w:cs="Times New Roman"/>
      <w:sz w:val="24"/>
      <w:szCs w:val="24"/>
      <w:lang w:eastAsia="ru-RU"/>
    </w:rPr>
  </w:style>
  <w:style w:type="paragraph" w:customStyle="1" w:styleId="b-mail-domikcheck">
    <w:name w:val="b-mail-domik__check"/>
    <w:basedOn w:val="a"/>
    <w:rsid w:val="00736D82"/>
    <w:pPr>
      <w:spacing w:after="0" w:line="240" w:lineRule="auto"/>
      <w:ind w:left="-330"/>
    </w:pPr>
    <w:rPr>
      <w:rFonts w:ascii="Times New Roman" w:eastAsia="Times New Roman" w:hAnsi="Times New Roman" w:cs="Times New Roman"/>
      <w:sz w:val="24"/>
      <w:szCs w:val="24"/>
      <w:lang w:eastAsia="ru-RU"/>
    </w:rPr>
  </w:style>
  <w:style w:type="paragraph" w:customStyle="1" w:styleId="b-mail-domikbutton">
    <w:name w:val="b-mail-domik__button"/>
    <w:basedOn w:val="a"/>
    <w:rsid w:val="00736D82"/>
    <w:pPr>
      <w:spacing w:before="240" w:after="168" w:line="240" w:lineRule="auto"/>
    </w:pPr>
    <w:rPr>
      <w:rFonts w:ascii="Times New Roman" w:eastAsia="Times New Roman" w:hAnsi="Times New Roman" w:cs="Times New Roman"/>
      <w:sz w:val="24"/>
      <w:szCs w:val="24"/>
      <w:lang w:eastAsia="ru-RU"/>
    </w:rPr>
  </w:style>
  <w:style w:type="paragraph" w:customStyle="1" w:styleId="b-mail-domikremember">
    <w:name w:val="b-mail-domik__remember"/>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error">
    <w:name w:val="b-mail-domik__error"/>
    <w:basedOn w:val="a"/>
    <w:rsid w:val="00736D82"/>
    <w:pPr>
      <w:spacing w:after="43" w:line="240" w:lineRule="auto"/>
      <w:ind w:left="-240" w:right="-240"/>
    </w:pPr>
    <w:rPr>
      <w:rFonts w:ascii="Times New Roman" w:eastAsia="Times New Roman" w:hAnsi="Times New Roman" w:cs="Times New Roman"/>
      <w:color w:val="FF0000"/>
      <w:sz w:val="24"/>
      <w:szCs w:val="24"/>
      <w:lang w:eastAsia="ru-RU"/>
    </w:rPr>
  </w:style>
  <w:style w:type="paragraph" w:customStyle="1" w:styleId="b-mail-domikcaptcha">
    <w:name w:val="b-mail-domik__captcha"/>
    <w:basedOn w:val="a"/>
    <w:rsid w:val="00736D82"/>
    <w:pPr>
      <w:spacing w:after="150" w:line="240" w:lineRule="auto"/>
    </w:pPr>
    <w:rPr>
      <w:rFonts w:ascii="Times New Roman" w:eastAsia="Times New Roman" w:hAnsi="Times New Roman" w:cs="Times New Roman"/>
      <w:sz w:val="24"/>
      <w:szCs w:val="24"/>
      <w:lang w:eastAsia="ru-RU"/>
    </w:rPr>
  </w:style>
  <w:style w:type="paragraph" w:customStyle="1" w:styleId="b-mail-domikcaptcha-input">
    <w:name w:val="b-mail-domik__captcha-input"/>
    <w:basedOn w:val="a"/>
    <w:rsid w:val="00736D82"/>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b-mail-domikshadow">
    <w:name w:val="b-mail-domik__shadow"/>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l">
    <w:name w:val="b-mail-domik__shadow__l"/>
    <w:basedOn w:val="a"/>
    <w:rsid w:val="00736D8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
    <w:name w:val="b-mail-domik__shadow__r"/>
    <w:basedOn w:val="a"/>
    <w:rsid w:val="00736D8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t">
    <w:name w:val="b-mail-domik__shadow__lt"/>
    <w:basedOn w:val="a"/>
    <w:rsid w:val="00736D8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t">
    <w:name w:val="b-mail-domik__shadow__rt"/>
    <w:basedOn w:val="a"/>
    <w:rsid w:val="00736D8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lb">
    <w:name w:val="b-mail-domik__shadow__lb"/>
    <w:basedOn w:val="a"/>
    <w:rsid w:val="00736D8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rb">
    <w:name w:val="b-mail-domik__shadow__rb"/>
    <w:basedOn w:val="a"/>
    <w:rsid w:val="00736D82"/>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mail-domikshadowt">
    <w:name w:val="b-mail-domik__shadow__t"/>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m">
    <w:name w:val="b-mail-domik__shadow__m"/>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hadowb">
    <w:name w:val="b-mail-domik__shadow__b"/>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
    <w:name w:val="b-mail-domik__social"/>
    <w:basedOn w:val="a"/>
    <w:rsid w:val="00736D82"/>
    <w:pPr>
      <w:spacing w:before="144" w:after="100" w:afterAutospacing="1" w:line="240" w:lineRule="auto"/>
    </w:pPr>
    <w:rPr>
      <w:rFonts w:ascii="Times New Roman" w:eastAsia="Times New Roman" w:hAnsi="Times New Roman" w:cs="Times New Roman"/>
      <w:sz w:val="24"/>
      <w:szCs w:val="24"/>
      <w:lang w:eastAsia="ru-RU"/>
    </w:rPr>
  </w:style>
  <w:style w:type="paragraph" w:customStyle="1" w:styleId="b-mail-domiksocial-title">
    <w:name w:val="b-mail-domik__social-title"/>
    <w:basedOn w:val="a"/>
    <w:rsid w:val="00736D82"/>
    <w:pPr>
      <w:spacing w:before="100" w:beforeAutospacing="1" w:after="60" w:line="240" w:lineRule="auto"/>
      <w:jc w:val="center"/>
    </w:pPr>
    <w:rPr>
      <w:rFonts w:ascii="Times New Roman" w:eastAsia="Times New Roman" w:hAnsi="Times New Roman" w:cs="Times New Roman"/>
      <w:sz w:val="24"/>
      <w:szCs w:val="24"/>
      <w:lang w:eastAsia="ru-RU"/>
    </w:rPr>
  </w:style>
  <w:style w:type="paragraph" w:customStyle="1" w:styleId="b-mail-domiksocial-link">
    <w:name w:val="b-mail-domik__social-link"/>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icon">
    <w:name w:val="b-mail-domik__social-icon"/>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popup">
    <w:name w:val="b-mail-domik_popup"/>
    <w:basedOn w:val="a"/>
    <w:rsid w:val="00736D82"/>
    <w:pPr>
      <w:spacing w:after="0" w:line="240" w:lineRule="auto"/>
      <w:ind w:left="-1755"/>
    </w:pPr>
    <w:rPr>
      <w:rFonts w:ascii="Times New Roman" w:eastAsia="Times New Roman" w:hAnsi="Times New Roman" w:cs="Times New Roman"/>
      <w:sz w:val="24"/>
      <w:szCs w:val="24"/>
      <w:lang w:eastAsia="ru-RU"/>
    </w:rPr>
  </w:style>
  <w:style w:type="paragraph" w:customStyle="1" w:styleId="b-captcha">
    <w:name w:val="b-captcha"/>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wrapper">
    <w:name w:val="b-captcha__wrapper"/>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aptchaimage">
    <w:name w:val="b-captcha__image"/>
    <w:basedOn w:val="a"/>
    <w:rsid w:val="00736D82"/>
    <w:pPr>
      <w:spacing w:before="100" w:beforeAutospacing="1" w:after="75" w:line="240" w:lineRule="auto"/>
      <w:textAlignment w:val="center"/>
    </w:pPr>
    <w:rPr>
      <w:rFonts w:ascii="Times New Roman" w:eastAsia="Times New Roman" w:hAnsi="Times New Roman" w:cs="Times New Roman"/>
      <w:sz w:val="24"/>
      <w:szCs w:val="24"/>
      <w:lang w:eastAsia="ru-RU"/>
    </w:rPr>
  </w:style>
  <w:style w:type="paragraph" w:customStyle="1" w:styleId="b-captchainputletters">
    <w:name w:val="b-captcha__input__letters"/>
    <w:basedOn w:val="a"/>
    <w:rsid w:val="00736D82"/>
    <w:pPr>
      <w:spacing w:before="75" w:after="150" w:line="240" w:lineRule="auto"/>
    </w:pPr>
    <w:rPr>
      <w:rFonts w:ascii="Arial" w:eastAsia="Times New Roman" w:hAnsi="Arial" w:cs="Arial"/>
      <w:sz w:val="36"/>
      <w:szCs w:val="36"/>
      <w:lang w:eastAsia="ru-RU"/>
    </w:rPr>
  </w:style>
  <w:style w:type="paragraph" w:customStyle="1" w:styleId="b-captchainputsubmit">
    <w:name w:val="b-captcha__input__submit"/>
    <w:basedOn w:val="a"/>
    <w:rsid w:val="00736D82"/>
    <w:pPr>
      <w:spacing w:before="100" w:beforeAutospacing="1" w:after="100" w:afterAutospacing="1" w:line="240" w:lineRule="auto"/>
    </w:pPr>
    <w:rPr>
      <w:rFonts w:ascii="Arial" w:eastAsia="Times New Roman" w:hAnsi="Arial" w:cs="Arial"/>
      <w:sz w:val="24"/>
      <w:szCs w:val="24"/>
      <w:lang w:eastAsia="ru-RU"/>
    </w:rPr>
  </w:style>
  <w:style w:type="paragraph" w:customStyle="1" w:styleId="b-captchainput">
    <w:name w:val="b-captcha__input"/>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text">
    <w:name w:val="b-button__text"/>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text0">
    <w:name w:val="b-input__text"/>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iconloading">
    <w:name w:val="b-mail-icon_loading"/>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
    <w:name w:val="b-mail-button_button"/>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dropdownaswitcher">
    <w:name w:val="b-dropdowna__switcher"/>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pin">
    <w:name w:val="b-spin"/>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s">
    <w:name w:val="b-popupa__providers"/>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opupaprovider">
    <w:name w:val="b-popupa__provider"/>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roof">
    <w:name w:val="b-mail-domik__roof"/>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seudo-link">
    <w:name w:val="b-pseudo-link"/>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hint-input">
    <w:name w:val="b-hint-input"/>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1">
    <w:name w:val="b-button1"/>
    <w:basedOn w:val="a"/>
    <w:rsid w:val="00736D82"/>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input1">
    <w:name w:val="b-input1"/>
    <w:basedOn w:val="a"/>
    <w:rsid w:val="00736D82"/>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lang w:eastAsia="ru-RU"/>
    </w:rPr>
  </w:style>
  <w:style w:type="paragraph" w:customStyle="1" w:styleId="b-buttoninner1">
    <w:name w:val="b-button__inner1"/>
    <w:basedOn w:val="a"/>
    <w:rsid w:val="00736D82"/>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inner2">
    <w:name w:val="b-button__inner2"/>
    <w:basedOn w:val="a"/>
    <w:rsid w:val="00736D82"/>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lang w:eastAsia="ru-RU"/>
    </w:rPr>
  </w:style>
  <w:style w:type="paragraph" w:customStyle="1" w:styleId="b-buttoninner3">
    <w:name w:val="b-button__inner3"/>
    <w:basedOn w:val="a"/>
    <w:rsid w:val="00736D82"/>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lang w:eastAsia="ru-RU"/>
    </w:rPr>
  </w:style>
  <w:style w:type="paragraph" w:customStyle="1" w:styleId="b-buttontext1">
    <w:name w:val="b-button__text1"/>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uttoninner4">
    <w:name w:val="b-button__inner4"/>
    <w:basedOn w:val="a"/>
    <w:rsid w:val="00736D82"/>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lang w:eastAsia="ru-RU"/>
    </w:rPr>
  </w:style>
  <w:style w:type="paragraph" w:customStyle="1" w:styleId="b-buttoninner5">
    <w:name w:val="b-button__inner5"/>
    <w:basedOn w:val="a"/>
    <w:rsid w:val="00736D82"/>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lang w:eastAsia="ru-RU"/>
    </w:rPr>
  </w:style>
  <w:style w:type="paragraph" w:customStyle="1" w:styleId="b-button2">
    <w:name w:val="b-button2"/>
    <w:basedOn w:val="a"/>
    <w:rsid w:val="00736D82"/>
    <w:pPr>
      <w:shd w:val="clear" w:color="auto" w:fill="999999"/>
      <w:spacing w:after="0" w:line="270" w:lineRule="atLeast"/>
      <w:textAlignment w:val="center"/>
    </w:pPr>
    <w:rPr>
      <w:rFonts w:ascii="Arial" w:eastAsia="Times New Roman" w:hAnsi="Arial" w:cs="Arial"/>
      <w:sz w:val="20"/>
      <w:szCs w:val="20"/>
      <w:lang w:eastAsia="ru-RU"/>
    </w:rPr>
  </w:style>
  <w:style w:type="paragraph" w:customStyle="1" w:styleId="b-archivenesting1">
    <w:name w:val="b-archive__nesting1"/>
    <w:basedOn w:val="a"/>
    <w:rsid w:val="00736D8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button3">
    <w:name w:val="b-button3"/>
    <w:basedOn w:val="a"/>
    <w:rsid w:val="00736D82"/>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archivecontrols1">
    <w:name w:val="b-archive__controls1"/>
    <w:basedOn w:val="a"/>
    <w:rsid w:val="00736D82"/>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controls2">
    <w:name w:val="b-archive__controls2"/>
    <w:basedOn w:val="a"/>
    <w:rsid w:val="00736D82"/>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b-archivesize1">
    <w:name w:val="b-archive__size1"/>
    <w:basedOn w:val="a"/>
    <w:rsid w:val="00736D82"/>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size2">
    <w:name w:val="b-archive__size2"/>
    <w:basedOn w:val="a"/>
    <w:rsid w:val="00736D82"/>
    <w:pPr>
      <w:spacing w:before="100" w:beforeAutospacing="1" w:after="100" w:afterAutospacing="1" w:line="240" w:lineRule="auto"/>
      <w:ind w:left="96"/>
    </w:pPr>
    <w:rPr>
      <w:rFonts w:ascii="Times New Roman" w:eastAsia="Times New Roman" w:hAnsi="Times New Roman" w:cs="Times New Roman"/>
      <w:color w:val="888888"/>
      <w:sz w:val="23"/>
      <w:szCs w:val="23"/>
      <w:lang w:eastAsia="ru-RU"/>
    </w:rPr>
  </w:style>
  <w:style w:type="paragraph" w:customStyle="1" w:styleId="b-archivefoldericon1">
    <w:name w:val="b-archive__folder__icon1"/>
    <w:basedOn w:val="a"/>
    <w:rsid w:val="00736D82"/>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lang w:eastAsia="ru-RU"/>
    </w:rPr>
  </w:style>
  <w:style w:type="paragraph" w:customStyle="1" w:styleId="b-hint-input1">
    <w:name w:val="b-hint-input1"/>
    <w:basedOn w:val="a"/>
    <w:rsid w:val="00736D82"/>
    <w:pPr>
      <w:spacing w:before="36" w:after="72" w:line="240" w:lineRule="auto"/>
      <w:jc w:val="center"/>
    </w:pPr>
    <w:rPr>
      <w:rFonts w:ascii="Times New Roman" w:eastAsia="Times New Roman" w:hAnsi="Times New Roman" w:cs="Times New Roman"/>
      <w:sz w:val="24"/>
      <w:szCs w:val="24"/>
      <w:lang w:eastAsia="ru-RU"/>
    </w:rPr>
  </w:style>
  <w:style w:type="paragraph" w:customStyle="1" w:styleId="b-inputtext1">
    <w:name w:val="b-input__text1"/>
    <w:basedOn w:val="a"/>
    <w:rsid w:val="00736D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button4">
    <w:name w:val="b-button4"/>
    <w:basedOn w:val="a"/>
    <w:rsid w:val="00736D82"/>
    <w:pPr>
      <w:shd w:val="clear" w:color="auto" w:fill="999999"/>
      <w:spacing w:after="0" w:line="270" w:lineRule="atLeast"/>
      <w:ind w:left="30" w:right="30"/>
      <w:textAlignment w:val="center"/>
    </w:pPr>
    <w:rPr>
      <w:rFonts w:ascii="Arial" w:eastAsia="Times New Roman" w:hAnsi="Arial" w:cs="Arial"/>
      <w:sz w:val="20"/>
      <w:szCs w:val="20"/>
      <w:lang w:eastAsia="ru-RU"/>
    </w:rPr>
  </w:style>
  <w:style w:type="paragraph" w:customStyle="1" w:styleId="b-mail-iconloading1">
    <w:name w:val="b-mail-icon_loading1"/>
    <w:basedOn w:val="a"/>
    <w:rsid w:val="00736D82"/>
    <w:pPr>
      <w:spacing w:before="60" w:after="0" w:line="240" w:lineRule="auto"/>
      <w:ind w:left="-75"/>
    </w:pPr>
    <w:rPr>
      <w:rFonts w:ascii="Times New Roman" w:eastAsia="Times New Roman" w:hAnsi="Times New Roman" w:cs="Times New Roman"/>
      <w:vanish/>
      <w:sz w:val="24"/>
      <w:szCs w:val="24"/>
      <w:lang w:eastAsia="ru-RU"/>
    </w:rPr>
  </w:style>
  <w:style w:type="paragraph" w:customStyle="1" w:styleId="b-mail-iconloading2">
    <w:name w:val="b-mail-icon_loading2"/>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buttonbutton1">
    <w:name w:val="b-mail-button_button1"/>
    <w:basedOn w:val="a"/>
    <w:rsid w:val="00736D82"/>
    <w:pPr>
      <w:spacing w:after="0" w:line="240" w:lineRule="auto"/>
      <w:ind w:left="60" w:right="60"/>
    </w:pPr>
    <w:rPr>
      <w:rFonts w:ascii="Times New Roman" w:eastAsia="Times New Roman" w:hAnsi="Times New Roman" w:cs="Times New Roman"/>
      <w:sz w:val="24"/>
      <w:szCs w:val="24"/>
      <w:lang w:eastAsia="ru-RU"/>
    </w:rPr>
  </w:style>
  <w:style w:type="paragraph" w:customStyle="1" w:styleId="b-captcha1">
    <w:name w:val="b-captcha1"/>
    <w:basedOn w:val="a"/>
    <w:rsid w:val="00736D82"/>
    <w:pPr>
      <w:spacing w:after="0" w:line="240" w:lineRule="auto"/>
      <w:ind w:left="-330" w:right="-330"/>
    </w:pPr>
    <w:rPr>
      <w:rFonts w:ascii="Times New Roman" w:eastAsia="Times New Roman" w:hAnsi="Times New Roman" w:cs="Times New Roman"/>
      <w:sz w:val="24"/>
      <w:szCs w:val="24"/>
      <w:lang w:eastAsia="ru-RU"/>
    </w:rPr>
  </w:style>
  <w:style w:type="paragraph" w:customStyle="1" w:styleId="b-captchaimage1">
    <w:name w:val="b-captcha__image1"/>
    <w:basedOn w:val="a"/>
    <w:rsid w:val="00736D82"/>
    <w:pPr>
      <w:spacing w:before="120" w:after="0" w:line="240" w:lineRule="auto"/>
      <w:textAlignment w:val="center"/>
    </w:pPr>
    <w:rPr>
      <w:rFonts w:ascii="Times New Roman" w:eastAsia="Times New Roman" w:hAnsi="Times New Roman" w:cs="Times New Roman"/>
      <w:sz w:val="24"/>
      <w:szCs w:val="24"/>
      <w:lang w:eastAsia="ru-RU"/>
    </w:rPr>
  </w:style>
  <w:style w:type="paragraph" w:customStyle="1" w:styleId="b-mail-domikerror1">
    <w:name w:val="b-mail-domik__error1"/>
    <w:basedOn w:val="a"/>
    <w:rsid w:val="00736D82"/>
    <w:pPr>
      <w:spacing w:before="30" w:after="0" w:line="240" w:lineRule="auto"/>
    </w:pPr>
    <w:rPr>
      <w:rFonts w:ascii="Times New Roman" w:eastAsia="Times New Roman" w:hAnsi="Times New Roman" w:cs="Times New Roman"/>
      <w:color w:val="FF0000"/>
      <w:sz w:val="24"/>
      <w:szCs w:val="24"/>
      <w:lang w:eastAsia="ru-RU"/>
    </w:rPr>
  </w:style>
  <w:style w:type="paragraph" w:customStyle="1" w:styleId="b-mail-domikform1">
    <w:name w:val="b-mail-domik__form1"/>
    <w:basedOn w:val="a"/>
    <w:rsid w:val="00736D82"/>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dropdownaswitcher1">
    <w:name w:val="b-dropdowna__switcher1"/>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1">
    <w:name w:val="b-pseudo-link1"/>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pseudo-link2">
    <w:name w:val="b-pseudo-link2"/>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mail-domiksocial-link1">
    <w:name w:val="b-mail-domik__social-link1"/>
    <w:basedOn w:val="a"/>
    <w:rsid w:val="00736D82"/>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spin1">
    <w:name w:val="b-spin1"/>
    <w:basedOn w:val="a"/>
    <w:rsid w:val="00736D82"/>
    <w:pPr>
      <w:spacing w:after="0" w:line="240" w:lineRule="auto"/>
      <w:ind w:left="-120"/>
    </w:pPr>
    <w:rPr>
      <w:rFonts w:ascii="Times New Roman" w:eastAsia="Times New Roman" w:hAnsi="Times New Roman" w:cs="Times New Roman"/>
      <w:vanish/>
      <w:sz w:val="24"/>
      <w:szCs w:val="24"/>
      <w:lang w:eastAsia="ru-RU"/>
    </w:rPr>
  </w:style>
  <w:style w:type="paragraph" w:customStyle="1" w:styleId="b-popupaproviders1">
    <w:name w:val="b-popupa__providers1"/>
    <w:basedOn w:val="a"/>
    <w:rsid w:val="00736D82"/>
    <w:pPr>
      <w:spacing w:before="60" w:after="60" w:line="240" w:lineRule="auto"/>
      <w:ind w:left="120" w:right="120"/>
    </w:pPr>
    <w:rPr>
      <w:rFonts w:ascii="Times New Roman" w:eastAsia="Times New Roman" w:hAnsi="Times New Roman" w:cs="Times New Roman"/>
      <w:sz w:val="24"/>
      <w:szCs w:val="24"/>
      <w:lang w:eastAsia="ru-RU"/>
    </w:rPr>
  </w:style>
  <w:style w:type="paragraph" w:customStyle="1" w:styleId="b-popupaprovider1">
    <w:name w:val="b-popupa__provider1"/>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social-link2">
    <w:name w:val="b-mail-domik__social-link2"/>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u w:val="single"/>
      <w:lang w:eastAsia="ru-RU"/>
    </w:rPr>
  </w:style>
  <w:style w:type="paragraph" w:customStyle="1" w:styleId="b-mail-domiksocial-icon1">
    <w:name w:val="b-mail-domik__social-icon1"/>
    <w:basedOn w:val="a"/>
    <w:rsid w:val="00736D82"/>
    <w:pPr>
      <w:spacing w:after="0" w:line="240" w:lineRule="auto"/>
      <w:ind w:left="-285" w:right="45"/>
      <w:textAlignment w:val="top"/>
    </w:pPr>
    <w:rPr>
      <w:rFonts w:ascii="Times New Roman" w:eastAsia="Times New Roman" w:hAnsi="Times New Roman" w:cs="Times New Roman"/>
      <w:sz w:val="24"/>
      <w:szCs w:val="24"/>
      <w:lang w:eastAsia="ru-RU"/>
    </w:rPr>
  </w:style>
  <w:style w:type="paragraph" w:customStyle="1" w:styleId="b-mail-domikroof1">
    <w:name w:val="b-mail-domik__roof1"/>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ail-domikbutton1">
    <w:name w:val="b-mail-domik__button1"/>
    <w:basedOn w:val="a"/>
    <w:rsid w:val="00736D82"/>
    <w:pPr>
      <w:spacing w:before="240" w:after="96" w:line="240" w:lineRule="auto"/>
      <w:ind w:left="144"/>
    </w:pPr>
    <w:rPr>
      <w:rFonts w:ascii="Times New Roman" w:eastAsia="Times New Roman" w:hAnsi="Times New Roman" w:cs="Times New Roman"/>
      <w:sz w:val="24"/>
      <w:szCs w:val="24"/>
      <w:lang w:eastAsia="ru-RU"/>
    </w:rPr>
  </w:style>
  <w:style w:type="paragraph" w:customStyle="1" w:styleId="b-mail-domiksubmit1">
    <w:name w:val="b-mail-domik__submit1"/>
    <w:basedOn w:val="a"/>
    <w:rsid w:val="00736D82"/>
    <w:pPr>
      <w:spacing w:after="72" w:line="240" w:lineRule="auto"/>
      <w:ind w:left="60" w:right="60"/>
    </w:pPr>
    <w:rPr>
      <w:rFonts w:ascii="Arial" w:eastAsia="Times New Roman" w:hAnsi="Arial" w:cs="Arial"/>
      <w:sz w:val="24"/>
      <w:szCs w:val="24"/>
      <w:lang w:eastAsia="ru-RU"/>
    </w:rPr>
  </w:style>
  <w:style w:type="paragraph" w:customStyle="1" w:styleId="b-captcha2">
    <w:name w:val="b-captcha2"/>
    <w:basedOn w:val="a"/>
    <w:rsid w:val="00736D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nputtext2">
    <w:name w:val="b-input__text2"/>
    <w:basedOn w:val="a"/>
    <w:rsid w:val="00736D8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b-mail-domikform2">
    <w:name w:val="b-mail-domik__form2"/>
    <w:basedOn w:val="a"/>
    <w:rsid w:val="00736D82"/>
    <w:pPr>
      <w:shd w:val="clear" w:color="auto" w:fill="E2EBFC"/>
      <w:spacing w:after="0" w:line="240" w:lineRule="auto"/>
      <w:ind w:left="-105" w:right="-105"/>
      <w:jc w:val="center"/>
    </w:pPr>
    <w:rPr>
      <w:rFonts w:ascii="Times New Roman" w:eastAsia="Times New Roman" w:hAnsi="Times New Roman" w:cs="Times New Roman"/>
      <w:sz w:val="24"/>
      <w:szCs w:val="24"/>
      <w:lang w:eastAsia="ru-RU"/>
    </w:rPr>
  </w:style>
  <w:style w:type="paragraph" w:customStyle="1" w:styleId="b-pseudo-link3">
    <w:name w:val="b-pseudo-link3"/>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36D82"/>
  </w:style>
  <w:style w:type="character" w:customStyle="1" w:styleId="s2">
    <w:name w:val="s2"/>
    <w:basedOn w:val="a0"/>
    <w:rsid w:val="00736D82"/>
  </w:style>
  <w:style w:type="paragraph" w:customStyle="1" w:styleId="p4">
    <w:name w:val="p4"/>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36D82"/>
  </w:style>
  <w:style w:type="paragraph" w:customStyle="1" w:styleId="p5">
    <w:name w:val="p5"/>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36D82"/>
  </w:style>
  <w:style w:type="paragraph" w:customStyle="1" w:styleId="p8">
    <w:name w:val="p8"/>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36D82"/>
  </w:style>
  <w:style w:type="paragraph" w:customStyle="1" w:styleId="p11">
    <w:name w:val="p11"/>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36D82"/>
  </w:style>
  <w:style w:type="paragraph" w:customStyle="1" w:styleId="p12">
    <w:name w:val="p12"/>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36D82"/>
  </w:style>
  <w:style w:type="paragraph" w:customStyle="1" w:styleId="p16">
    <w:name w:val="p16"/>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736D82"/>
  </w:style>
  <w:style w:type="paragraph" w:customStyle="1" w:styleId="p17">
    <w:name w:val="p17"/>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736D82"/>
  </w:style>
  <w:style w:type="paragraph" w:customStyle="1" w:styleId="p23">
    <w:name w:val="p23"/>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736D82"/>
  </w:style>
  <w:style w:type="paragraph" w:customStyle="1" w:styleId="p24">
    <w:name w:val="p24"/>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736D82"/>
  </w:style>
  <w:style w:type="paragraph" w:customStyle="1" w:styleId="p25">
    <w:name w:val="p25"/>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736D82"/>
  </w:style>
  <w:style w:type="paragraph" w:customStyle="1" w:styleId="p26">
    <w:name w:val="p26"/>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736D82"/>
  </w:style>
  <w:style w:type="paragraph" w:customStyle="1" w:styleId="p27">
    <w:name w:val="p27"/>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736D82"/>
  </w:style>
  <w:style w:type="paragraph" w:customStyle="1" w:styleId="p28">
    <w:name w:val="p28"/>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736D82"/>
  </w:style>
  <w:style w:type="paragraph" w:customStyle="1" w:styleId="p30">
    <w:name w:val="p30"/>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736D82"/>
  </w:style>
  <w:style w:type="paragraph" w:customStyle="1" w:styleId="p34">
    <w:name w:val="p34"/>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736D82"/>
  </w:style>
  <w:style w:type="paragraph" w:customStyle="1" w:styleId="p52">
    <w:name w:val="p52"/>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736D82"/>
  </w:style>
  <w:style w:type="character" w:customStyle="1" w:styleId="s20">
    <w:name w:val="s20"/>
    <w:basedOn w:val="a0"/>
    <w:rsid w:val="00736D82"/>
  </w:style>
  <w:style w:type="paragraph" w:customStyle="1" w:styleId="p56">
    <w:name w:val="p56"/>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736D82"/>
  </w:style>
  <w:style w:type="paragraph" w:customStyle="1" w:styleId="p65">
    <w:name w:val="p65"/>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736D82"/>
  </w:style>
  <w:style w:type="paragraph" w:customStyle="1" w:styleId="p66">
    <w:name w:val="p66"/>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736D82"/>
  </w:style>
  <w:style w:type="character" w:customStyle="1" w:styleId="s24">
    <w:name w:val="s24"/>
    <w:basedOn w:val="a0"/>
    <w:rsid w:val="00736D82"/>
  </w:style>
  <w:style w:type="character" w:customStyle="1" w:styleId="s25">
    <w:name w:val="s25"/>
    <w:basedOn w:val="a0"/>
    <w:rsid w:val="00736D82"/>
  </w:style>
  <w:style w:type="character" w:customStyle="1" w:styleId="s26">
    <w:name w:val="s26"/>
    <w:basedOn w:val="a0"/>
    <w:rsid w:val="00736D82"/>
  </w:style>
  <w:style w:type="character" w:customStyle="1" w:styleId="s27">
    <w:name w:val="s27"/>
    <w:basedOn w:val="a0"/>
    <w:rsid w:val="00736D82"/>
  </w:style>
  <w:style w:type="character" w:customStyle="1" w:styleId="s28">
    <w:name w:val="s28"/>
    <w:basedOn w:val="a0"/>
    <w:rsid w:val="00736D82"/>
  </w:style>
  <w:style w:type="character" w:customStyle="1" w:styleId="s29">
    <w:name w:val="s29"/>
    <w:basedOn w:val="a0"/>
    <w:rsid w:val="00736D82"/>
  </w:style>
  <w:style w:type="paragraph" w:customStyle="1" w:styleId="p68">
    <w:name w:val="p68"/>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0">
    <w:name w:val="s30"/>
    <w:basedOn w:val="a0"/>
    <w:rsid w:val="00736D82"/>
  </w:style>
  <w:style w:type="paragraph" w:customStyle="1" w:styleId="p69">
    <w:name w:val="p69"/>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736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rinactive1">
    <w:name w:val="b-pager__inactive1"/>
    <w:basedOn w:val="a0"/>
    <w:rsid w:val="00736D82"/>
    <w:rPr>
      <w:color w:val="999999"/>
    </w:rPr>
  </w:style>
  <w:style w:type="character" w:customStyle="1" w:styleId="b-pageractive1">
    <w:name w:val="b-pager__active1"/>
    <w:basedOn w:val="a0"/>
    <w:rsid w:val="00736D82"/>
  </w:style>
  <w:style w:type="table" w:styleId="a6">
    <w:name w:val="Table Grid"/>
    <w:basedOn w:val="a1"/>
    <w:uiPriority w:val="59"/>
    <w:rsid w:val="00831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31F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4083389">
      <w:bodyDiv w:val="1"/>
      <w:marLeft w:val="0"/>
      <w:marRight w:val="0"/>
      <w:marTop w:val="0"/>
      <w:marBottom w:val="0"/>
      <w:divBdr>
        <w:top w:val="none" w:sz="0" w:space="0" w:color="auto"/>
        <w:left w:val="none" w:sz="0" w:space="0" w:color="auto"/>
        <w:bottom w:val="none" w:sz="0" w:space="0" w:color="auto"/>
        <w:right w:val="none" w:sz="0" w:space="0" w:color="auto"/>
      </w:divBdr>
      <w:divsChild>
        <w:div w:id="1336420711">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270162169">
              <w:marLeft w:val="0"/>
              <w:marRight w:val="0"/>
              <w:marTop w:val="0"/>
              <w:marBottom w:val="0"/>
              <w:divBdr>
                <w:top w:val="none" w:sz="0" w:space="0" w:color="auto"/>
                <w:left w:val="none" w:sz="0" w:space="0" w:color="auto"/>
                <w:bottom w:val="none" w:sz="0" w:space="0" w:color="auto"/>
                <w:right w:val="none" w:sz="0" w:space="0" w:color="auto"/>
              </w:divBdr>
              <w:divsChild>
                <w:div w:id="566499000">
                  <w:marLeft w:val="0"/>
                  <w:marRight w:val="0"/>
                  <w:marTop w:val="0"/>
                  <w:marBottom w:val="0"/>
                  <w:divBdr>
                    <w:top w:val="none" w:sz="0" w:space="0" w:color="auto"/>
                    <w:left w:val="none" w:sz="0" w:space="0" w:color="auto"/>
                    <w:bottom w:val="none" w:sz="0" w:space="0" w:color="auto"/>
                    <w:right w:val="none" w:sz="0" w:space="0" w:color="auto"/>
                  </w:divBdr>
                  <w:divsChild>
                    <w:div w:id="932863431">
                      <w:marLeft w:val="0"/>
                      <w:marRight w:val="0"/>
                      <w:marTop w:val="0"/>
                      <w:marBottom w:val="0"/>
                      <w:divBdr>
                        <w:top w:val="none" w:sz="0" w:space="0" w:color="auto"/>
                        <w:left w:val="none" w:sz="0" w:space="0" w:color="auto"/>
                        <w:bottom w:val="none" w:sz="0" w:space="0" w:color="auto"/>
                        <w:right w:val="none" w:sz="0" w:space="0" w:color="auto"/>
                      </w:divBdr>
                    </w:div>
                    <w:div w:id="1245604609">
                      <w:marLeft w:val="0"/>
                      <w:marRight w:val="0"/>
                      <w:marTop w:val="0"/>
                      <w:marBottom w:val="0"/>
                      <w:divBdr>
                        <w:top w:val="none" w:sz="0" w:space="0" w:color="auto"/>
                        <w:left w:val="none" w:sz="0" w:space="0" w:color="auto"/>
                        <w:bottom w:val="none" w:sz="0" w:space="0" w:color="auto"/>
                        <w:right w:val="none" w:sz="0" w:space="0" w:color="auto"/>
                      </w:divBdr>
                    </w:div>
                    <w:div w:id="8164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1831">
              <w:marLeft w:val="0"/>
              <w:marRight w:val="0"/>
              <w:marTop w:val="0"/>
              <w:marBottom w:val="0"/>
              <w:divBdr>
                <w:top w:val="none" w:sz="0" w:space="0" w:color="auto"/>
                <w:left w:val="none" w:sz="0" w:space="0" w:color="auto"/>
                <w:bottom w:val="none" w:sz="0" w:space="0" w:color="auto"/>
                <w:right w:val="none" w:sz="0" w:space="0" w:color="auto"/>
              </w:divBdr>
            </w:div>
          </w:divsChild>
        </w:div>
        <w:div w:id="1102266618">
          <w:marLeft w:val="0"/>
          <w:marRight w:val="0"/>
          <w:marTop w:val="240"/>
          <w:marBottom w:val="240"/>
          <w:divBdr>
            <w:top w:val="none" w:sz="0" w:space="0" w:color="auto"/>
            <w:left w:val="none" w:sz="0" w:space="0" w:color="auto"/>
            <w:bottom w:val="none" w:sz="0" w:space="0" w:color="auto"/>
            <w:right w:val="none" w:sz="0" w:space="0" w:color="auto"/>
          </w:divBdr>
          <w:divsChild>
            <w:div w:id="1709717813">
              <w:marLeft w:val="-72"/>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1F5F-0C39-40FF-9BFF-9531413F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24</Pages>
  <Words>11194</Words>
  <Characters>63807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GorcomProf</dc:creator>
  <cp:keywords/>
  <dc:description/>
  <cp:lastModifiedBy>Пользователь Windows</cp:lastModifiedBy>
  <cp:revision>6</cp:revision>
  <cp:lastPrinted>2015-12-03T12:22:00Z</cp:lastPrinted>
  <dcterms:created xsi:type="dcterms:W3CDTF">2015-04-06T13:15:00Z</dcterms:created>
  <dcterms:modified xsi:type="dcterms:W3CDTF">2020-02-05T08:05:00Z</dcterms:modified>
</cp:coreProperties>
</file>